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1D8D" w14:textId="77777777" w:rsidR="006A4558" w:rsidRDefault="006A4558"/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856"/>
        <w:gridCol w:w="1134"/>
        <w:gridCol w:w="1318"/>
      </w:tblGrid>
      <w:tr w:rsidR="00354571" w14:paraId="4C8D72B5" w14:textId="77777777" w:rsidTr="22952E88">
        <w:trPr>
          <w:tblHeader/>
        </w:trPr>
        <w:tc>
          <w:tcPr>
            <w:tcW w:w="610" w:type="dxa"/>
          </w:tcPr>
          <w:p w14:paraId="24D0E0A5" w14:textId="77777777" w:rsidR="00354571" w:rsidRDefault="00354571">
            <w:pPr>
              <w:rPr>
                <w:b/>
                <w:bCs/>
              </w:rPr>
            </w:pPr>
            <w:r w:rsidRPr="22952E88"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C46DE6C" w14:textId="77777777" w:rsidR="00354571" w:rsidRDefault="00354571">
            <w:pPr>
              <w:rPr>
                <w:b/>
                <w:bCs/>
              </w:rPr>
            </w:pPr>
            <w:r w:rsidRPr="22952E88">
              <w:rPr>
                <w:b/>
                <w:bCs/>
              </w:rPr>
              <w:t>Anz.</w:t>
            </w:r>
          </w:p>
        </w:tc>
        <w:tc>
          <w:tcPr>
            <w:tcW w:w="5856" w:type="dxa"/>
          </w:tcPr>
          <w:p w14:paraId="45CFD630" w14:textId="77777777" w:rsidR="00354571" w:rsidRDefault="00354571">
            <w:pPr>
              <w:rPr>
                <w:b/>
                <w:bCs/>
              </w:rPr>
            </w:pPr>
            <w:r w:rsidRPr="22952E88"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5158BA24" w14:textId="77777777" w:rsidR="00354571" w:rsidRDefault="00354571">
            <w:pPr>
              <w:rPr>
                <w:b/>
                <w:bCs/>
              </w:rPr>
            </w:pPr>
            <w:r w:rsidRPr="22952E88"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53E9D496" w14:textId="77777777" w:rsidR="00354571" w:rsidRDefault="00354571">
            <w:pPr>
              <w:rPr>
                <w:b/>
                <w:bCs/>
              </w:rPr>
            </w:pPr>
            <w:r w:rsidRPr="22952E88">
              <w:rPr>
                <w:b/>
                <w:bCs/>
              </w:rPr>
              <w:t>GP</w:t>
            </w:r>
          </w:p>
        </w:tc>
      </w:tr>
      <w:tr w:rsidR="00354571" w:rsidRPr="005753AE" w14:paraId="7C69DC03" w14:textId="77777777" w:rsidTr="22952E88">
        <w:tc>
          <w:tcPr>
            <w:tcW w:w="610" w:type="dxa"/>
          </w:tcPr>
          <w:p w14:paraId="69765907" w14:textId="77777777" w:rsidR="00354571" w:rsidRDefault="00354571"/>
          <w:p w14:paraId="7C42421F" w14:textId="77777777" w:rsidR="00354571" w:rsidRDefault="00354571"/>
        </w:tc>
        <w:tc>
          <w:tcPr>
            <w:tcW w:w="900" w:type="dxa"/>
          </w:tcPr>
          <w:p w14:paraId="14EFA4A3" w14:textId="77777777" w:rsidR="00354571" w:rsidRDefault="00354571"/>
        </w:tc>
        <w:tc>
          <w:tcPr>
            <w:tcW w:w="5856" w:type="dxa"/>
          </w:tcPr>
          <w:p w14:paraId="488BC0FB" w14:textId="77777777" w:rsidR="00D479A5" w:rsidRDefault="00D479A5" w:rsidP="00F95584">
            <w:pPr>
              <w:tabs>
                <w:tab w:val="left" w:pos="5004"/>
              </w:tabs>
              <w:jc w:val="both"/>
            </w:pPr>
          </w:p>
          <w:p w14:paraId="347726C4" w14:textId="77777777" w:rsidR="00D479A5" w:rsidRDefault="00D479A5" w:rsidP="00D479A5">
            <w:pPr>
              <w:tabs>
                <w:tab w:val="left" w:pos="5004"/>
              </w:tabs>
            </w:pPr>
            <w:r>
              <w:t>Gefordert ist ein Software-konfigurierbarer Video-Endpunkt mit nativer Unterstüt</w:t>
            </w:r>
            <w:r w:rsidR="00731803">
              <w:t>zung für das Q-SYS Ecosystem. Dieser</w:t>
            </w:r>
            <w:r>
              <w:t xml:space="preserve"> bietet zwei verschiedene Betriebsarten, die abhängig vom benötigten Funktionsumfang gewählt werden können.</w:t>
            </w:r>
          </w:p>
          <w:p w14:paraId="3E861CE3" w14:textId="5D8F253A" w:rsidR="00782EE0" w:rsidRPr="000766FF" w:rsidRDefault="00D479A5" w:rsidP="00D479A5">
            <w:pPr>
              <w:tabs>
                <w:tab w:val="left" w:pos="5004"/>
              </w:tabs>
              <w:rPr>
                <w:rFonts w:ascii="Segoe UI" w:hAnsi="Segoe UI" w:cs="Segoe UI"/>
                <w:color w:val="172B4D"/>
                <w:spacing w:val="-1"/>
                <w:shd w:val="clear" w:color="auto" w:fill="FFFFFF"/>
              </w:rPr>
            </w:pPr>
            <w:r w:rsidRPr="000766FF">
              <w:t xml:space="preserve">Im </w:t>
            </w:r>
            <w:bookmarkStart w:id="0" w:name="_Int_mxPnbuAs"/>
            <w:proofErr w:type="gramStart"/>
            <w:r w:rsidR="00BD13F9" w:rsidRPr="000766FF">
              <w:rPr>
                <w:i/>
                <w:iCs/>
              </w:rPr>
              <w:t>HDMI</w:t>
            </w:r>
            <w:r w:rsidRPr="000766FF">
              <w:rPr>
                <w:i/>
                <w:iCs/>
              </w:rPr>
              <w:t xml:space="preserve"> Mode</w:t>
            </w:r>
            <w:bookmarkEnd w:id="0"/>
            <w:proofErr w:type="gramEnd"/>
            <w:r w:rsidRPr="000766FF">
              <w:t xml:space="preserve"> </w:t>
            </w:r>
            <w:r w:rsidR="3F677DAA" w:rsidRPr="000766FF">
              <w:t xml:space="preserve">wird die Videoeinspielung über den HDMI-Eingang </w:t>
            </w:r>
            <w:r w:rsidR="338D4BAE" w:rsidRPr="000766FF">
              <w:t>gewährleistet. Der USB-Port wird für AV-</w:t>
            </w:r>
            <w:proofErr w:type="spellStart"/>
            <w:r w:rsidR="338D4BAE" w:rsidRPr="000766FF">
              <w:t>Bridging</w:t>
            </w:r>
            <w:proofErr w:type="spellEnd"/>
            <w:r w:rsidR="338D4BAE" w:rsidRPr="000766FF">
              <w:t xml:space="preserve">-Anwendungen und für Lademöglichkeiten </w:t>
            </w:r>
            <w:r w:rsidR="00B45F5F" w:rsidRPr="000766FF">
              <w:t>bereitgestellt.</w:t>
            </w:r>
          </w:p>
          <w:p w14:paraId="5A16EEEA" w14:textId="2C4AAE28" w:rsidR="00D479A5" w:rsidRPr="000766FF" w:rsidRDefault="00D479A5" w:rsidP="22952E88">
            <w:pPr>
              <w:tabs>
                <w:tab w:val="left" w:pos="5004"/>
              </w:tabs>
              <w:rPr>
                <w:rFonts w:ascii="Segoe UI" w:hAnsi="Segoe UI" w:cs="Segoe UI"/>
                <w:color w:val="172B4D"/>
              </w:rPr>
            </w:pPr>
            <w:r w:rsidRPr="000766FF">
              <w:t xml:space="preserve">Der </w:t>
            </w:r>
            <w:r w:rsidR="00782EE0" w:rsidRPr="000766FF">
              <w:rPr>
                <w:i/>
                <w:iCs/>
              </w:rPr>
              <w:t>USB-C</w:t>
            </w:r>
            <w:r w:rsidRPr="000766FF">
              <w:rPr>
                <w:i/>
                <w:iCs/>
              </w:rPr>
              <w:t xml:space="preserve"> Mode</w:t>
            </w:r>
            <w:r w:rsidRPr="000766FF">
              <w:t xml:space="preserve"> </w:t>
            </w:r>
            <w:r w:rsidR="1363F069" w:rsidRPr="000766FF">
              <w:t>er</w:t>
            </w:r>
            <w:r w:rsidR="09E902D7" w:rsidRPr="000766FF">
              <w:t>möglicht</w:t>
            </w:r>
            <w:r w:rsidR="1363F069" w:rsidRPr="000766FF">
              <w:t xml:space="preserve"> die Videoeinspielung, AV-</w:t>
            </w:r>
            <w:proofErr w:type="spellStart"/>
            <w:r w:rsidR="1363F069" w:rsidRPr="000766FF">
              <w:t>Bridging</w:t>
            </w:r>
            <w:proofErr w:type="spellEnd"/>
            <w:r w:rsidR="1363F069" w:rsidRPr="000766FF">
              <w:t xml:space="preserve"> und Ladefunktionen simultan über den USB-</w:t>
            </w:r>
            <w:r w:rsidR="004A8078" w:rsidRPr="000766FF">
              <w:t>C-</w:t>
            </w:r>
            <w:r w:rsidR="1363F069" w:rsidRPr="000766FF">
              <w:t>Port.</w:t>
            </w:r>
          </w:p>
          <w:p w14:paraId="3CD86C50" w14:textId="594D9BB7" w:rsidR="004E3591" w:rsidRDefault="004E3591" w:rsidP="22952E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22952E88">
              <w:rPr>
                <w:rFonts w:cs="Arial"/>
              </w:rPr>
              <w:t xml:space="preserve">An der Gerätefront befindet sich eine </w:t>
            </w:r>
            <w:r w:rsidR="69DED7A5" w:rsidRPr="22952E88">
              <w:rPr>
                <w:rFonts w:cs="Arial"/>
              </w:rPr>
              <w:t>Power</w:t>
            </w:r>
            <w:r w:rsidRPr="22952E88">
              <w:rPr>
                <w:rFonts w:cs="Arial"/>
              </w:rPr>
              <w:t>-LED sowie ein Identifikationsknopf</w:t>
            </w:r>
            <w:r w:rsidR="780E5663" w:rsidRPr="22952E88">
              <w:rPr>
                <w:rFonts w:cs="Arial"/>
              </w:rPr>
              <w:t xml:space="preserve"> und eine Identifikations-LED</w:t>
            </w:r>
            <w:r w:rsidRPr="22952E88">
              <w:rPr>
                <w:rFonts w:cs="Arial"/>
              </w:rPr>
              <w:t>.</w:t>
            </w:r>
          </w:p>
          <w:p w14:paraId="56D971AE" w14:textId="33954578" w:rsidR="002D6346" w:rsidRDefault="30734A94" w:rsidP="22952E88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Ü</w:t>
            </w:r>
            <w:r w:rsidR="00A431C3" w:rsidRPr="22952E88">
              <w:rPr>
                <w:rFonts w:cs="Arial"/>
              </w:rPr>
              <w:t>ber Q</w:t>
            </w:r>
            <w:r w:rsidR="0056187F" w:rsidRPr="22952E88">
              <w:rPr>
                <w:rFonts w:cs="Arial"/>
              </w:rPr>
              <w:t>-</w:t>
            </w:r>
            <w:r w:rsidR="00A431C3" w:rsidRPr="22952E88">
              <w:rPr>
                <w:rFonts w:cs="Arial"/>
              </w:rPr>
              <w:t>SYS Designer Software</w:t>
            </w:r>
            <w:r w:rsidR="0084532F" w:rsidRPr="22952E88">
              <w:rPr>
                <w:rFonts w:cs="Arial"/>
              </w:rPr>
              <w:t xml:space="preserve"> </w:t>
            </w:r>
            <w:r w:rsidR="00A431C3" w:rsidRPr="22952E88">
              <w:rPr>
                <w:rFonts w:cs="Arial"/>
              </w:rPr>
              <w:t>konfigurierbar</w:t>
            </w:r>
            <w:r w:rsidR="0084532F" w:rsidRPr="22952E88">
              <w:rPr>
                <w:rFonts w:cs="Arial"/>
              </w:rPr>
              <w:t>, unterstütz</w:t>
            </w:r>
            <w:r w:rsidR="007A1999" w:rsidRPr="22952E88">
              <w:rPr>
                <w:rFonts w:cs="Arial"/>
              </w:rPr>
              <w:t>t</w:t>
            </w:r>
            <w:r w:rsidR="0056187F" w:rsidRPr="22952E88">
              <w:rPr>
                <w:rFonts w:cs="Arial"/>
              </w:rPr>
              <w:t xml:space="preserve">e Auflösung max. </w:t>
            </w:r>
            <w:r w:rsidR="3C35206E" w:rsidRPr="22952E88">
              <w:rPr>
                <w:rFonts w:cs="Arial"/>
              </w:rPr>
              <w:t>3840x2160p60</w:t>
            </w:r>
            <w:r w:rsidR="0056187F" w:rsidRPr="22952E88">
              <w:rPr>
                <w:rFonts w:cs="Arial"/>
              </w:rPr>
              <w:t xml:space="preserve"> 4:4:4</w:t>
            </w:r>
            <w:r w:rsidR="6123EA84" w:rsidRPr="22952E88">
              <w:rPr>
                <w:rFonts w:cs="Arial"/>
              </w:rPr>
              <w:t xml:space="preserve"> über HDMI oder USB-C Eingänge</w:t>
            </w:r>
            <w:r w:rsidR="0056187F" w:rsidRPr="22952E88">
              <w:rPr>
                <w:rFonts w:cs="Arial"/>
              </w:rPr>
              <w:t>.</w:t>
            </w:r>
            <w:r w:rsidR="0084532F" w:rsidRPr="22952E88">
              <w:rPr>
                <w:rFonts w:cs="Arial"/>
              </w:rPr>
              <w:t xml:space="preserve"> Videosignalverteilung mit niedriger Latenz </w:t>
            </w:r>
            <w:r w:rsidR="007A1999" w:rsidRPr="22952E88">
              <w:rPr>
                <w:rFonts w:cs="Arial"/>
              </w:rPr>
              <w:t>und optimierter Bandbreite</w:t>
            </w:r>
            <w:r w:rsidR="002D6346" w:rsidRPr="22952E88">
              <w:rPr>
                <w:rFonts w:cs="Arial"/>
              </w:rPr>
              <w:t xml:space="preserve"> </w:t>
            </w:r>
            <w:r w:rsidR="007A1999" w:rsidRPr="22952E88">
              <w:rPr>
                <w:rFonts w:cs="Arial"/>
              </w:rPr>
              <w:t xml:space="preserve">(Qualität vs. Netzwerkeffizienz) </w:t>
            </w:r>
            <w:r w:rsidR="0084532F" w:rsidRPr="22952E88">
              <w:rPr>
                <w:rFonts w:cs="Arial"/>
              </w:rPr>
              <w:t>auf einem Gigabit-Ethernet durch den Einsatz von Q</w:t>
            </w:r>
            <w:r w:rsidR="0056187F" w:rsidRPr="22952E88">
              <w:rPr>
                <w:rFonts w:cs="Arial"/>
              </w:rPr>
              <w:t>-SYS S</w:t>
            </w:r>
            <w:r w:rsidR="0084532F" w:rsidRPr="22952E88">
              <w:rPr>
                <w:rFonts w:cs="Arial"/>
              </w:rPr>
              <w:t>h</w:t>
            </w:r>
            <w:r w:rsidR="0056187F" w:rsidRPr="22952E88">
              <w:rPr>
                <w:rFonts w:cs="Arial"/>
              </w:rPr>
              <w:t xml:space="preserve">ift™ adaptivem </w:t>
            </w:r>
            <w:proofErr w:type="spellStart"/>
            <w:r w:rsidR="0056187F" w:rsidRPr="22952E88">
              <w:rPr>
                <w:rFonts w:cs="Arial"/>
              </w:rPr>
              <w:t>Videoc</w:t>
            </w:r>
            <w:r w:rsidR="0084532F" w:rsidRPr="22952E88">
              <w:rPr>
                <w:rFonts w:cs="Arial"/>
              </w:rPr>
              <w:t>odec</w:t>
            </w:r>
            <w:proofErr w:type="spellEnd"/>
            <w:r w:rsidR="0056187F" w:rsidRPr="22952E88">
              <w:rPr>
                <w:rFonts w:cs="Arial"/>
              </w:rPr>
              <w:t>.</w:t>
            </w:r>
            <w:r w:rsidR="0084532F" w:rsidRPr="22952E88">
              <w:rPr>
                <w:rFonts w:cs="Arial"/>
              </w:rPr>
              <w:t xml:space="preserve"> </w:t>
            </w:r>
            <w:r w:rsidR="0056408B" w:rsidRPr="22952E88">
              <w:rPr>
                <w:rFonts w:cs="Arial"/>
              </w:rPr>
              <w:t xml:space="preserve">Stream als </w:t>
            </w:r>
            <w:proofErr w:type="spellStart"/>
            <w:r w:rsidR="0056408B" w:rsidRPr="22952E88">
              <w:rPr>
                <w:rFonts w:cs="Arial"/>
              </w:rPr>
              <w:t>Unicast</w:t>
            </w:r>
            <w:proofErr w:type="spellEnd"/>
            <w:r w:rsidR="0056408B" w:rsidRPr="22952E88">
              <w:rPr>
                <w:rFonts w:cs="Arial"/>
              </w:rPr>
              <w:t xml:space="preserve"> oder Multicast konfigurierbar, Übertragung zwischen NV-</w:t>
            </w:r>
            <w:r w:rsidR="1D8A7FBE" w:rsidRPr="22952E88">
              <w:rPr>
                <w:rFonts w:cs="Arial"/>
              </w:rPr>
              <w:t>Serie</w:t>
            </w:r>
            <w:r w:rsidR="000B3610" w:rsidRPr="22952E88">
              <w:rPr>
                <w:rFonts w:cs="Arial"/>
              </w:rPr>
              <w:t xml:space="preserve">-Geräten </w:t>
            </w:r>
            <w:r w:rsidR="0056408B" w:rsidRPr="22952E88">
              <w:rPr>
                <w:rFonts w:cs="Arial"/>
              </w:rPr>
              <w:t xml:space="preserve">HDCP </w:t>
            </w:r>
            <w:r w:rsidR="0F0790B7" w:rsidRPr="22952E88">
              <w:rPr>
                <w:rFonts w:cs="Arial"/>
              </w:rPr>
              <w:t>1.4</w:t>
            </w:r>
            <w:r w:rsidR="0056408B" w:rsidRPr="22952E88">
              <w:rPr>
                <w:rFonts w:cs="Arial"/>
              </w:rPr>
              <w:t xml:space="preserve"> </w:t>
            </w:r>
            <w:r w:rsidR="00D5136C" w:rsidRPr="22952E88">
              <w:rPr>
                <w:rFonts w:cs="Arial"/>
              </w:rPr>
              <w:t xml:space="preserve">und HDCP </w:t>
            </w:r>
            <w:r w:rsidR="62897E64" w:rsidRPr="22952E88">
              <w:rPr>
                <w:rFonts w:cs="Arial"/>
              </w:rPr>
              <w:t>2.3</w:t>
            </w:r>
            <w:r w:rsidR="00D5136C" w:rsidRPr="22952E88">
              <w:rPr>
                <w:rFonts w:cs="Arial"/>
              </w:rPr>
              <w:t xml:space="preserve"> </w:t>
            </w:r>
            <w:r w:rsidR="000B3610" w:rsidRPr="22952E88">
              <w:rPr>
                <w:rFonts w:cs="Arial"/>
              </w:rPr>
              <w:t>normgerecht</w:t>
            </w:r>
            <w:r w:rsidR="043CD2ED" w:rsidRPr="22952E88">
              <w:rPr>
                <w:rFonts w:cs="Arial"/>
              </w:rPr>
              <w:t>, sowie AES-</w:t>
            </w:r>
            <w:r w:rsidR="74A94D5D" w:rsidRPr="22952E88">
              <w:rPr>
                <w:rFonts w:cs="Arial"/>
              </w:rPr>
              <w:t>128</w:t>
            </w:r>
            <w:r w:rsidR="043CD2ED" w:rsidRPr="22952E88">
              <w:rPr>
                <w:rFonts w:cs="Arial"/>
              </w:rPr>
              <w:t xml:space="preserve"> verschlüsselt.</w:t>
            </w:r>
            <w:r w:rsidR="000B3610" w:rsidRPr="22952E88">
              <w:rPr>
                <w:rFonts w:cs="Arial"/>
              </w:rPr>
              <w:t xml:space="preserve"> </w:t>
            </w:r>
            <w:r w:rsidR="002D6346" w:rsidRPr="22952E88">
              <w:rPr>
                <w:rFonts w:cs="Arial"/>
              </w:rPr>
              <w:t>Stro</w:t>
            </w:r>
            <w:r w:rsidR="00507187" w:rsidRPr="22952E88">
              <w:rPr>
                <w:rFonts w:cs="Arial"/>
              </w:rPr>
              <w:t xml:space="preserve">mversorgung über </w:t>
            </w:r>
            <w:r w:rsidR="000B3610" w:rsidRPr="22952E88">
              <w:rPr>
                <w:rFonts w:cs="Arial"/>
              </w:rPr>
              <w:t xml:space="preserve">externen Netzanschluss oder </w:t>
            </w:r>
            <w:proofErr w:type="spellStart"/>
            <w:r w:rsidR="00507187" w:rsidRPr="22952E88">
              <w:rPr>
                <w:rFonts w:cs="Arial"/>
              </w:rPr>
              <w:t>PoE</w:t>
            </w:r>
            <w:proofErr w:type="spellEnd"/>
            <w:r w:rsidR="00507187" w:rsidRPr="22952E88">
              <w:rPr>
                <w:rFonts w:cs="Arial"/>
              </w:rPr>
              <w:t>++ möglich.</w:t>
            </w:r>
          </w:p>
          <w:p w14:paraId="6EEAFF4B" w14:textId="77777777" w:rsidR="00A96071" w:rsidRDefault="00A96071" w:rsidP="00A431C3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Eine implementierte Netzwerk-Testfunktion ermöglicht die Generierung</w:t>
            </w:r>
            <w:r w:rsidR="00325F2C" w:rsidRPr="22952E88">
              <w:rPr>
                <w:rFonts w:cs="Arial"/>
              </w:rPr>
              <w:t xml:space="preserve"> eines Testbildes und Videostreams, welches die im Encoder eingestellte maximale Bitrate erreicht und für den Netzwerktest beibehält.</w:t>
            </w:r>
          </w:p>
          <w:p w14:paraId="4850CD57" w14:textId="77777777" w:rsidR="002D6346" w:rsidRDefault="002D6346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14:paraId="5EE26E6D" w14:textId="6E53E216" w:rsidR="00A431C3" w:rsidRDefault="00D5136C" w:rsidP="00A431C3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Web-Konferenz-Integration durch USB-</w:t>
            </w:r>
            <w:proofErr w:type="spellStart"/>
            <w:r w:rsidR="002D6346" w:rsidRPr="22952E88">
              <w:rPr>
                <w:rFonts w:cs="Arial"/>
              </w:rPr>
              <w:t>Bridging</w:t>
            </w:r>
            <w:proofErr w:type="spellEnd"/>
            <w:r w:rsidRPr="22952E88">
              <w:rPr>
                <w:rFonts w:cs="Arial"/>
              </w:rPr>
              <w:t xml:space="preserve"> mit</w:t>
            </w:r>
            <w:r w:rsidR="002D6346" w:rsidRPr="22952E88">
              <w:rPr>
                <w:rFonts w:cs="Arial"/>
              </w:rPr>
              <w:t xml:space="preserve"> USB-</w:t>
            </w:r>
            <w:r w:rsidRPr="22952E88">
              <w:rPr>
                <w:rFonts w:cs="Arial"/>
              </w:rPr>
              <w:t>Type-</w:t>
            </w:r>
            <w:r w:rsidR="303A10C8" w:rsidRPr="22952E88">
              <w:rPr>
                <w:rFonts w:cs="Arial"/>
              </w:rPr>
              <w:t>C</w:t>
            </w:r>
            <w:r w:rsidRPr="22952E88">
              <w:rPr>
                <w:rFonts w:cs="Arial"/>
              </w:rPr>
              <w:t xml:space="preserve"> </w:t>
            </w:r>
            <w:r w:rsidR="0056187F" w:rsidRPr="22952E88">
              <w:rPr>
                <w:rFonts w:cs="Arial"/>
              </w:rPr>
              <w:t>Anschluss</w:t>
            </w:r>
            <w:r w:rsidR="00507187" w:rsidRPr="22952E88">
              <w:rPr>
                <w:rFonts w:cs="Arial"/>
              </w:rPr>
              <w:t xml:space="preserve"> in beiden Codec-</w:t>
            </w:r>
            <w:r w:rsidR="000D048F" w:rsidRPr="22952E88">
              <w:rPr>
                <w:rFonts w:cs="Arial"/>
              </w:rPr>
              <w:t>Betriebsarten</w:t>
            </w:r>
            <w:r w:rsidR="0056187F" w:rsidRPr="22952E88">
              <w:rPr>
                <w:rFonts w:cs="Arial"/>
              </w:rPr>
              <w:t xml:space="preserve"> (AEC-</w:t>
            </w:r>
            <w:proofErr w:type="spellStart"/>
            <w:r w:rsidR="0056187F" w:rsidRPr="22952E88">
              <w:rPr>
                <w:rFonts w:cs="Arial"/>
              </w:rPr>
              <w:t>S</w:t>
            </w:r>
            <w:r w:rsidR="002D6346" w:rsidRPr="22952E88">
              <w:rPr>
                <w:rFonts w:cs="Arial"/>
              </w:rPr>
              <w:t>p</w:t>
            </w:r>
            <w:r w:rsidR="0056187F" w:rsidRPr="22952E88">
              <w:rPr>
                <w:rFonts w:cs="Arial"/>
              </w:rPr>
              <w:t>eakerphone</w:t>
            </w:r>
            <w:proofErr w:type="spellEnd"/>
            <w:r w:rsidR="0056187F" w:rsidRPr="22952E88">
              <w:rPr>
                <w:rFonts w:cs="Arial"/>
              </w:rPr>
              <w:t xml:space="preserve">, </w:t>
            </w:r>
            <w:proofErr w:type="spellStart"/>
            <w:r w:rsidR="0056187F" w:rsidRPr="22952E88">
              <w:rPr>
                <w:rFonts w:cs="Arial"/>
              </w:rPr>
              <w:t>Multichannel</w:t>
            </w:r>
            <w:proofErr w:type="spellEnd"/>
            <w:r w:rsidR="0056187F" w:rsidRPr="22952E88">
              <w:rPr>
                <w:rFonts w:cs="Arial"/>
              </w:rPr>
              <w:t>-Audio-S</w:t>
            </w:r>
            <w:r w:rsidR="002D6346" w:rsidRPr="22952E88">
              <w:rPr>
                <w:rFonts w:cs="Arial"/>
              </w:rPr>
              <w:t xml:space="preserve">oundcard oder </w:t>
            </w:r>
            <w:r w:rsidR="00C53E64" w:rsidRPr="22952E88">
              <w:rPr>
                <w:rFonts w:cs="Arial"/>
              </w:rPr>
              <w:t>beide</w:t>
            </w:r>
            <w:r w:rsidR="00D560DF" w:rsidRPr="22952E88">
              <w:rPr>
                <w:rFonts w:cs="Arial"/>
              </w:rPr>
              <w:t>s</w:t>
            </w:r>
            <w:r w:rsidR="002D6346" w:rsidRPr="22952E88">
              <w:rPr>
                <w:rFonts w:cs="Arial"/>
              </w:rPr>
              <w:t>)</w:t>
            </w:r>
            <w:r w:rsidR="00507187" w:rsidRPr="22952E88">
              <w:rPr>
                <w:rFonts w:cs="Arial"/>
              </w:rPr>
              <w:t>.</w:t>
            </w:r>
            <w:r w:rsidR="0056408B" w:rsidRPr="22952E88">
              <w:rPr>
                <w:rFonts w:cs="Arial"/>
              </w:rPr>
              <w:t xml:space="preserve"> Anschlussmöglichkeit für ein externes USB-Audio-Gerät. </w:t>
            </w:r>
          </w:p>
          <w:p w14:paraId="2FB3340D" w14:textId="4533EA67" w:rsidR="00A4769C" w:rsidRDefault="00A4769C" w:rsidP="00A4769C">
            <w:pPr>
              <w:tabs>
                <w:tab w:val="left" w:pos="5004"/>
              </w:tabs>
              <w:rPr>
                <w:rFonts w:cs="Arial"/>
              </w:rPr>
            </w:pPr>
            <w:r w:rsidRPr="00E317BE">
              <w:rPr>
                <w:rFonts w:cs="Arial"/>
              </w:rPr>
              <w:t>HID-Unterstützung durch Einbindung von HID-Keyboard, HID-Konferenz und HID-Medienplayer-Modul im Q-SYS.</w:t>
            </w:r>
            <w:r w:rsidRPr="22952E88">
              <w:rPr>
                <w:rFonts w:cs="Arial"/>
              </w:rPr>
              <w:t xml:space="preserve"> Zur Steuerung, auch remote, von HID konformen Geräten über USB-Anschluss.</w:t>
            </w:r>
          </w:p>
          <w:p w14:paraId="08E09225" w14:textId="77777777" w:rsidR="002D6346" w:rsidRDefault="002D6346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14:paraId="2A534A7E" w14:textId="77777777" w:rsidR="007A1999" w:rsidRDefault="007A1999" w:rsidP="00A431C3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Volle Integration des Video- und Audiosignals sowie der St</w:t>
            </w:r>
            <w:r w:rsidR="002D6346" w:rsidRPr="22952E88">
              <w:rPr>
                <w:rFonts w:cs="Arial"/>
              </w:rPr>
              <w:t>euerung im Q-SYS</w:t>
            </w:r>
            <w:r w:rsidR="0059438B" w:rsidRPr="22952E88">
              <w:rPr>
                <w:rFonts w:cs="Arial"/>
              </w:rPr>
              <w:t xml:space="preserve"> </w:t>
            </w:r>
            <w:r w:rsidR="002C3299" w:rsidRPr="22952E88">
              <w:rPr>
                <w:rFonts w:cs="Arial"/>
              </w:rPr>
              <w:t>Ecosystem.</w:t>
            </w:r>
          </w:p>
          <w:p w14:paraId="585D8E53" w14:textId="4C5860D9" w:rsidR="00AB3FDA" w:rsidRDefault="689DE564" w:rsidP="00A431C3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 xml:space="preserve">Der </w:t>
            </w:r>
            <w:r w:rsidR="00AB3FDA" w:rsidRPr="22952E88">
              <w:rPr>
                <w:rFonts w:cs="Arial"/>
              </w:rPr>
              <w:t>HDMI-Ausg</w:t>
            </w:r>
            <w:r w:rsidR="7CA30A18" w:rsidRPr="22952E88">
              <w:rPr>
                <w:rFonts w:cs="Arial"/>
              </w:rPr>
              <w:t>a</w:t>
            </w:r>
            <w:r w:rsidR="00AB3FDA" w:rsidRPr="22952E88">
              <w:rPr>
                <w:rFonts w:cs="Arial"/>
              </w:rPr>
              <w:t xml:space="preserve">ng </w:t>
            </w:r>
            <w:r w:rsidR="00AB3FDA" w:rsidRPr="00E317BE">
              <w:rPr>
                <w:rFonts w:cs="Arial"/>
              </w:rPr>
              <w:t>enth</w:t>
            </w:r>
            <w:r w:rsidR="000766FF" w:rsidRPr="00E317BE">
              <w:rPr>
                <w:rFonts w:cs="Arial"/>
              </w:rPr>
              <w:t>ä</w:t>
            </w:r>
            <w:r w:rsidR="00AB3FDA" w:rsidRPr="00E317BE">
              <w:rPr>
                <w:rFonts w:cs="Arial"/>
              </w:rPr>
              <w:t>lt</w:t>
            </w:r>
            <w:r w:rsidR="00AB3FDA" w:rsidRPr="22952E88">
              <w:rPr>
                <w:rFonts w:cs="Arial"/>
              </w:rPr>
              <w:t xml:space="preserve"> einen polymorphen 4K60 4:4:4 – </w:t>
            </w:r>
            <w:proofErr w:type="spellStart"/>
            <w:r w:rsidR="00AB3FDA" w:rsidRPr="22952E88">
              <w:rPr>
                <w:rFonts w:cs="Arial"/>
              </w:rPr>
              <w:t>Scaler</w:t>
            </w:r>
            <w:proofErr w:type="spellEnd"/>
            <w:r w:rsidR="00AB3FDA" w:rsidRPr="22952E88">
              <w:rPr>
                <w:rFonts w:cs="Arial"/>
              </w:rPr>
              <w:t>.</w:t>
            </w:r>
            <w:r w:rsidR="001268C2" w:rsidRPr="22952E88">
              <w:rPr>
                <w:rFonts w:cs="Arial"/>
              </w:rPr>
              <w:t xml:space="preserve"> Mittels Q-SYS-Designer kann der Modus des </w:t>
            </w:r>
            <w:proofErr w:type="spellStart"/>
            <w:r w:rsidR="001268C2" w:rsidRPr="22952E88">
              <w:rPr>
                <w:rFonts w:cs="Arial"/>
              </w:rPr>
              <w:t>Scaler</w:t>
            </w:r>
            <w:proofErr w:type="spellEnd"/>
            <w:r w:rsidR="001268C2" w:rsidRPr="22952E88">
              <w:rPr>
                <w:rFonts w:cs="Arial"/>
              </w:rPr>
              <w:t xml:space="preserve"> zwischen „Stretch-</w:t>
            </w:r>
            <w:proofErr w:type="spellStart"/>
            <w:r w:rsidR="001268C2" w:rsidRPr="22952E88">
              <w:rPr>
                <w:rFonts w:cs="Arial"/>
              </w:rPr>
              <w:t>to</w:t>
            </w:r>
            <w:proofErr w:type="spellEnd"/>
            <w:r w:rsidR="001268C2" w:rsidRPr="22952E88">
              <w:rPr>
                <w:rFonts w:cs="Arial"/>
              </w:rPr>
              <w:t>-Fit“, „</w:t>
            </w:r>
            <w:proofErr w:type="spellStart"/>
            <w:r w:rsidR="001268C2" w:rsidRPr="22952E88">
              <w:rPr>
                <w:rFonts w:cs="Arial"/>
              </w:rPr>
              <w:t>Maintain</w:t>
            </w:r>
            <w:proofErr w:type="spellEnd"/>
            <w:r w:rsidR="001268C2" w:rsidRPr="22952E88">
              <w:rPr>
                <w:rFonts w:cs="Arial"/>
              </w:rPr>
              <w:t xml:space="preserve"> </w:t>
            </w:r>
            <w:proofErr w:type="spellStart"/>
            <w:r w:rsidR="001268C2" w:rsidRPr="22952E88">
              <w:rPr>
                <w:rFonts w:cs="Arial"/>
              </w:rPr>
              <w:t>Aspect</w:t>
            </w:r>
            <w:proofErr w:type="spellEnd"/>
            <w:r w:rsidR="001268C2" w:rsidRPr="22952E88">
              <w:rPr>
                <w:rFonts w:cs="Arial"/>
              </w:rPr>
              <w:t xml:space="preserve"> Ratio“ oder „1:1 Pixel Mapping“ umgeschaltet werden.</w:t>
            </w:r>
          </w:p>
          <w:p w14:paraId="1829FC18" w14:textId="57E20C73" w:rsidR="00C53E64" w:rsidRDefault="00C53E64" w:rsidP="00A431C3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 xml:space="preserve">EDID-Daten und </w:t>
            </w:r>
            <w:r w:rsidR="3C44ED62" w:rsidRPr="22952E88">
              <w:rPr>
                <w:rFonts w:cs="Arial"/>
              </w:rPr>
              <w:t>HDCP-Modeüberwachung</w:t>
            </w:r>
            <w:r w:rsidRPr="22952E88">
              <w:rPr>
                <w:rFonts w:cs="Arial"/>
              </w:rPr>
              <w:t xml:space="preserve"> von Quellen und Senken.</w:t>
            </w:r>
          </w:p>
          <w:p w14:paraId="1DB8D473" w14:textId="77777777" w:rsidR="00A4769C" w:rsidRDefault="00A4769C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14:paraId="56BB0E4D" w14:textId="77777777" w:rsidR="00D560DF" w:rsidRDefault="00D560DF" w:rsidP="00A431C3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3 lokale Gra</w:t>
            </w:r>
            <w:r w:rsidR="007A479A" w:rsidRPr="22952E88">
              <w:rPr>
                <w:rFonts w:cs="Arial"/>
              </w:rPr>
              <w:t>fiken im Gerät speicherbar und frei auf lokale</w:t>
            </w:r>
            <w:r w:rsidR="00504324" w:rsidRPr="22952E88">
              <w:rPr>
                <w:rFonts w:cs="Arial"/>
              </w:rPr>
              <w:t>n</w:t>
            </w:r>
            <w:r w:rsidR="007A479A" w:rsidRPr="22952E88">
              <w:rPr>
                <w:rFonts w:cs="Arial"/>
              </w:rPr>
              <w:t xml:space="preserve"> </w:t>
            </w:r>
            <w:r w:rsidR="00504324" w:rsidRPr="22952E88">
              <w:rPr>
                <w:rFonts w:cs="Arial"/>
              </w:rPr>
              <w:t>HDMI-Ausgängen darstellbar</w:t>
            </w:r>
            <w:r w:rsidR="007A479A" w:rsidRPr="22952E88">
              <w:rPr>
                <w:rFonts w:cs="Arial"/>
              </w:rPr>
              <w:t>.</w:t>
            </w:r>
          </w:p>
          <w:p w14:paraId="61208799" w14:textId="77777777" w:rsidR="008B7AD4" w:rsidRDefault="008B7AD4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14:paraId="37FEDA70" w14:textId="713019E2" w:rsidR="008B7AD4" w:rsidRDefault="008B7AD4" w:rsidP="00A431C3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1xRS-232 für bidirektionale Kommunikation mit Drittgeräten.</w:t>
            </w:r>
          </w:p>
          <w:p w14:paraId="470EDD11" w14:textId="77777777" w:rsidR="002D6346" w:rsidRDefault="002D6346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14:paraId="2043C1F9" w14:textId="77777777" w:rsidR="002D6346" w:rsidRDefault="002D6346" w:rsidP="00A431C3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Funktionalität</w:t>
            </w:r>
            <w:r w:rsidR="00271430" w:rsidRPr="22952E88">
              <w:rPr>
                <w:rFonts w:cs="Arial"/>
              </w:rPr>
              <w:t xml:space="preserve"> – </w:t>
            </w:r>
            <w:r w:rsidR="00271430" w:rsidRPr="22952E88">
              <w:rPr>
                <w:rFonts w:cs="Arial"/>
                <w:b/>
                <w:bCs/>
                <w:i/>
                <w:iCs/>
              </w:rPr>
              <w:t>Encoder-Modus</w:t>
            </w:r>
            <w:r w:rsidR="00271430" w:rsidRPr="22952E88">
              <w:rPr>
                <w:rFonts w:cs="Arial"/>
              </w:rPr>
              <w:t>:</w:t>
            </w:r>
          </w:p>
          <w:p w14:paraId="62753D67" w14:textId="77777777" w:rsidR="00336949" w:rsidRDefault="00336949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14:paraId="46C1915A" w14:textId="318F2162" w:rsidR="002727F0" w:rsidRPr="00930346" w:rsidRDefault="7B0FE3C1" w:rsidP="00930346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22952E88">
              <w:rPr>
                <w:rFonts w:cs="Arial"/>
              </w:rPr>
              <w:t>1</w:t>
            </w:r>
            <w:r w:rsidR="002727F0" w:rsidRPr="22952E88">
              <w:rPr>
                <w:rFonts w:cs="Arial"/>
              </w:rPr>
              <w:t xml:space="preserve">x </w:t>
            </w:r>
            <w:r w:rsidR="40BE4ED3" w:rsidRPr="22952E88">
              <w:rPr>
                <w:rFonts w:cs="Arial"/>
              </w:rPr>
              <w:t>HDMI-Eingänge</w:t>
            </w:r>
            <w:r w:rsidR="60C8ECBE" w:rsidRPr="22952E88">
              <w:rPr>
                <w:rFonts w:cs="Arial"/>
              </w:rPr>
              <w:t xml:space="preserve"> (HDMI-Mode)</w:t>
            </w:r>
            <w:r w:rsidR="00EE3872" w:rsidRPr="22952E88">
              <w:rPr>
                <w:rFonts w:cs="Arial"/>
              </w:rPr>
              <w:t xml:space="preserve"> </w:t>
            </w:r>
            <w:r w:rsidR="334E328F" w:rsidRPr="22952E88">
              <w:rPr>
                <w:rFonts w:cs="Arial"/>
              </w:rPr>
              <w:t xml:space="preserve">oder 1x USB-C </w:t>
            </w:r>
            <w:r w:rsidR="040F2BDA" w:rsidRPr="22952E88">
              <w:rPr>
                <w:rFonts w:cs="Arial"/>
              </w:rPr>
              <w:t xml:space="preserve">(USB_C-Mode) </w:t>
            </w:r>
            <w:r w:rsidR="334E328F" w:rsidRPr="22952E88">
              <w:rPr>
                <w:rFonts w:cs="Arial"/>
              </w:rPr>
              <w:t xml:space="preserve">Eingang </w:t>
            </w:r>
            <w:r w:rsidR="00271430" w:rsidRPr="22952E88">
              <w:rPr>
                <w:rFonts w:cs="Arial"/>
              </w:rPr>
              <w:t>+ 1 lokaler HDMI-Ausgang,</w:t>
            </w:r>
          </w:p>
          <w:p w14:paraId="0AF209FB" w14:textId="7C985889" w:rsidR="00930346" w:rsidRDefault="00EE3872" w:rsidP="00930346">
            <w:pPr>
              <w:tabs>
                <w:tab w:val="left" w:pos="5004"/>
              </w:tabs>
              <w:ind w:left="400"/>
              <w:rPr>
                <w:rFonts w:cs="Arial"/>
              </w:rPr>
            </w:pPr>
            <w:r w:rsidRPr="22952E88">
              <w:rPr>
                <w:rFonts w:cs="Arial"/>
              </w:rPr>
              <w:t xml:space="preserve">max. 8 </w:t>
            </w:r>
            <w:r w:rsidR="00427D97" w:rsidRPr="22952E88">
              <w:rPr>
                <w:rFonts w:cs="Arial"/>
              </w:rPr>
              <w:t>K</w:t>
            </w:r>
            <w:r w:rsidR="00271430" w:rsidRPr="22952E88">
              <w:rPr>
                <w:rFonts w:cs="Arial"/>
              </w:rPr>
              <w:t>anal PCM Audio-</w:t>
            </w:r>
            <w:proofErr w:type="spellStart"/>
            <w:r w:rsidR="00271430" w:rsidRPr="22952E88">
              <w:rPr>
                <w:rFonts w:cs="Arial"/>
              </w:rPr>
              <w:t>Breakout</w:t>
            </w:r>
            <w:proofErr w:type="spellEnd"/>
            <w:r w:rsidR="00271430" w:rsidRPr="22952E88">
              <w:rPr>
                <w:rFonts w:cs="Arial"/>
              </w:rPr>
              <w:t xml:space="preserve"> </w:t>
            </w:r>
            <w:r w:rsidR="512DB245" w:rsidRPr="22952E88">
              <w:rPr>
                <w:rFonts w:cs="Arial"/>
              </w:rPr>
              <w:t>des lokalen HDMI-Ausgangs</w:t>
            </w:r>
            <w:r w:rsidR="00336949" w:rsidRPr="22952E88">
              <w:rPr>
                <w:rFonts w:cs="Arial"/>
              </w:rPr>
              <w:t xml:space="preserve">, </w:t>
            </w:r>
          </w:p>
          <w:p w14:paraId="0275A553" w14:textId="6EF09539" w:rsidR="00427D97" w:rsidRPr="00930346" w:rsidRDefault="00336949" w:rsidP="00930346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22952E88">
              <w:rPr>
                <w:rFonts w:cs="Arial"/>
              </w:rPr>
              <w:t xml:space="preserve">1x </w:t>
            </w:r>
            <w:r w:rsidR="2907F867" w:rsidRPr="22952E88">
              <w:rPr>
                <w:rFonts w:cs="Arial"/>
              </w:rPr>
              <w:t>AV-Stream</w:t>
            </w:r>
            <w:r w:rsidRPr="22952E88">
              <w:rPr>
                <w:rFonts w:cs="Arial"/>
              </w:rPr>
              <w:t xml:space="preserve"> ausgehend</w:t>
            </w:r>
            <w:r w:rsidR="00677C0F" w:rsidRPr="22952E88">
              <w:rPr>
                <w:rFonts w:cs="Arial"/>
              </w:rPr>
              <w:t xml:space="preserve"> </w:t>
            </w:r>
            <w:r w:rsidRPr="22952E88">
              <w:rPr>
                <w:rFonts w:cs="Arial"/>
              </w:rPr>
              <w:t xml:space="preserve">maximal </w:t>
            </w:r>
            <w:r w:rsidR="00677C0F" w:rsidRPr="22952E88">
              <w:rPr>
                <w:rFonts w:cs="Arial"/>
              </w:rPr>
              <w:t>@</w:t>
            </w:r>
            <w:r w:rsidRPr="22952E88">
              <w:rPr>
                <w:rFonts w:cs="Arial"/>
              </w:rPr>
              <w:t>3840x2160p60</w:t>
            </w:r>
            <w:r w:rsidR="00D560DF" w:rsidRPr="22952E88">
              <w:rPr>
                <w:rFonts w:cs="Arial"/>
              </w:rPr>
              <w:t>,</w:t>
            </w:r>
          </w:p>
          <w:p w14:paraId="76540B09" w14:textId="77777777" w:rsidR="00427D97" w:rsidRPr="00930346" w:rsidRDefault="00336949" w:rsidP="00930346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22952E88">
              <w:rPr>
                <w:rFonts w:cs="Arial"/>
              </w:rPr>
              <w:t>externe</w:t>
            </w:r>
            <w:r w:rsidR="00427D97" w:rsidRPr="22952E88">
              <w:rPr>
                <w:rFonts w:cs="Arial"/>
              </w:rPr>
              <w:t xml:space="preserve"> USB-Audiosignalanbindung und Überwachung</w:t>
            </w:r>
            <w:r w:rsidR="00422F44" w:rsidRPr="22952E88">
              <w:rPr>
                <w:rFonts w:cs="Arial"/>
              </w:rPr>
              <w:t>,</w:t>
            </w:r>
          </w:p>
          <w:p w14:paraId="113846B8" w14:textId="77777777" w:rsidR="00427D97" w:rsidRPr="00930346" w:rsidRDefault="00427D97" w:rsidP="00930346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22952E88">
              <w:rPr>
                <w:rFonts w:cs="Arial"/>
              </w:rPr>
              <w:lastRenderedPageBreak/>
              <w:t>Überwachung</w:t>
            </w:r>
            <w:r w:rsidR="00507187" w:rsidRPr="22952E88">
              <w:rPr>
                <w:rFonts w:cs="Arial"/>
              </w:rPr>
              <w:t xml:space="preserve">, </w:t>
            </w:r>
            <w:r w:rsidRPr="22952E88">
              <w:rPr>
                <w:rFonts w:cs="Arial"/>
              </w:rPr>
              <w:t xml:space="preserve">Steuerung </w:t>
            </w:r>
            <w:r w:rsidR="00507187" w:rsidRPr="22952E88">
              <w:rPr>
                <w:rFonts w:cs="Arial"/>
              </w:rPr>
              <w:t xml:space="preserve">und Parametrisierung </w:t>
            </w:r>
            <w:r w:rsidR="00422F44" w:rsidRPr="22952E88">
              <w:rPr>
                <w:rFonts w:cs="Arial"/>
              </w:rPr>
              <w:t>der analogen A</w:t>
            </w:r>
            <w:r w:rsidR="00507187" w:rsidRPr="22952E88">
              <w:rPr>
                <w:rFonts w:cs="Arial"/>
              </w:rPr>
              <w:t>udio-</w:t>
            </w:r>
            <w:r w:rsidR="00225606" w:rsidRPr="22952E88">
              <w:rPr>
                <w:rFonts w:cs="Arial"/>
              </w:rPr>
              <w:t>Ein- und Ausgänge (</w:t>
            </w:r>
            <w:proofErr w:type="spellStart"/>
            <w:r w:rsidR="00225606" w:rsidRPr="22952E88">
              <w:rPr>
                <w:rFonts w:cs="Arial"/>
              </w:rPr>
              <w:t>Mic</w:t>
            </w:r>
            <w:proofErr w:type="spellEnd"/>
            <w:r w:rsidR="00225606" w:rsidRPr="22952E88">
              <w:rPr>
                <w:rFonts w:cs="Arial"/>
              </w:rPr>
              <w:t>-Bias On/O</w:t>
            </w:r>
            <w:r w:rsidR="00507187" w:rsidRPr="22952E88">
              <w:rPr>
                <w:rFonts w:cs="Arial"/>
              </w:rPr>
              <w:t xml:space="preserve">ff, Input </w:t>
            </w:r>
            <w:proofErr w:type="spellStart"/>
            <w:r w:rsidR="00225606" w:rsidRPr="22952E88">
              <w:rPr>
                <w:rFonts w:cs="Arial"/>
              </w:rPr>
              <w:t>Preamp</w:t>
            </w:r>
            <w:proofErr w:type="spellEnd"/>
            <w:r w:rsidR="00225606" w:rsidRPr="22952E88">
              <w:rPr>
                <w:rFonts w:cs="Arial"/>
              </w:rPr>
              <w:t xml:space="preserve"> </w:t>
            </w:r>
            <w:proofErr w:type="spellStart"/>
            <w:r w:rsidR="00507187" w:rsidRPr="22952E88">
              <w:rPr>
                <w:rFonts w:cs="Arial"/>
              </w:rPr>
              <w:t>Gain</w:t>
            </w:r>
            <w:proofErr w:type="spellEnd"/>
            <w:r w:rsidR="00507187" w:rsidRPr="22952E88">
              <w:rPr>
                <w:rFonts w:cs="Arial"/>
              </w:rPr>
              <w:t xml:space="preserve"> max. 60dbB</w:t>
            </w:r>
            <w:r w:rsidR="00225606" w:rsidRPr="22952E88">
              <w:rPr>
                <w:rFonts w:cs="Arial"/>
              </w:rPr>
              <w:t xml:space="preserve">, </w:t>
            </w:r>
            <w:proofErr w:type="spellStart"/>
            <w:r w:rsidR="00225606" w:rsidRPr="22952E88">
              <w:rPr>
                <w:rFonts w:cs="Arial"/>
              </w:rPr>
              <w:t>Preamp</w:t>
            </w:r>
            <w:proofErr w:type="spellEnd"/>
            <w:r w:rsidR="00225606" w:rsidRPr="22952E88">
              <w:rPr>
                <w:rFonts w:cs="Arial"/>
              </w:rPr>
              <w:t xml:space="preserve"> </w:t>
            </w:r>
            <w:proofErr w:type="spellStart"/>
            <w:r w:rsidR="00225606" w:rsidRPr="22952E88">
              <w:rPr>
                <w:rFonts w:cs="Arial"/>
              </w:rPr>
              <w:t>Sensitivity</w:t>
            </w:r>
            <w:proofErr w:type="spellEnd"/>
            <w:r w:rsidR="00225606" w:rsidRPr="22952E88">
              <w:rPr>
                <w:rFonts w:cs="Arial"/>
              </w:rPr>
              <w:t>, Clip, Mute</w:t>
            </w:r>
            <w:r w:rsidR="00507187" w:rsidRPr="22952E88">
              <w:rPr>
                <w:rFonts w:cs="Arial"/>
              </w:rPr>
              <w:t>)</w:t>
            </w:r>
          </w:p>
          <w:p w14:paraId="36FDC15C" w14:textId="25D738E3" w:rsidR="00A4769C" w:rsidRDefault="15B4FBB9" w:rsidP="00D560DF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 w:rsidRPr="000766FF">
              <w:rPr>
                <w:rFonts w:cs="Arial"/>
                <w:lang w:val="en-US"/>
              </w:rPr>
              <w:t>IP-Stream</w:t>
            </w:r>
            <w:r w:rsidR="00C53E64" w:rsidRPr="000766FF">
              <w:rPr>
                <w:rFonts w:cs="Arial"/>
                <w:lang w:val="en-US"/>
              </w:rPr>
              <w:t>-</w:t>
            </w:r>
            <w:proofErr w:type="spellStart"/>
            <w:r w:rsidR="00C53E64" w:rsidRPr="000766FF">
              <w:rPr>
                <w:rFonts w:cs="Arial"/>
                <w:lang w:val="en-US"/>
              </w:rPr>
              <w:t>Überwachung</w:t>
            </w:r>
            <w:proofErr w:type="spellEnd"/>
            <w:r w:rsidR="00C53E64" w:rsidRPr="000766FF">
              <w:rPr>
                <w:rFonts w:cs="Arial"/>
                <w:lang w:val="en-US"/>
              </w:rPr>
              <w:t xml:space="preserve"> (</w:t>
            </w:r>
            <w:r w:rsidR="00422F44" w:rsidRPr="000766FF">
              <w:rPr>
                <w:rFonts w:cs="Arial"/>
                <w:lang w:val="en-US"/>
              </w:rPr>
              <w:t>Bitrate,</w:t>
            </w:r>
            <w:r w:rsidR="00D560DF" w:rsidRPr="000766FF">
              <w:rPr>
                <w:rFonts w:cs="Arial"/>
                <w:lang w:val="en-US"/>
              </w:rPr>
              <w:t xml:space="preserve"> </w:t>
            </w:r>
            <w:proofErr w:type="spellStart"/>
            <w:r w:rsidR="00D560DF" w:rsidRPr="000766FF">
              <w:rPr>
                <w:rFonts w:cs="Arial"/>
                <w:lang w:val="en-US"/>
              </w:rPr>
              <w:t>PeakBitrate</w:t>
            </w:r>
            <w:proofErr w:type="spellEnd"/>
            <w:r w:rsidR="00D560DF" w:rsidRPr="000766FF">
              <w:rPr>
                <w:rFonts w:cs="Arial"/>
                <w:lang w:val="en-US"/>
              </w:rPr>
              <w:t xml:space="preserve">, </w:t>
            </w:r>
            <w:r w:rsidR="58A77510" w:rsidRPr="000766FF">
              <w:rPr>
                <w:rFonts w:cs="Arial"/>
                <w:lang w:val="en-US"/>
              </w:rPr>
              <w:t>TX-Count</w:t>
            </w:r>
            <w:r w:rsidR="00C53E64" w:rsidRPr="000766FF">
              <w:rPr>
                <w:rFonts w:cs="Arial"/>
                <w:lang w:val="en-US"/>
              </w:rPr>
              <w:t xml:space="preserve">, Drop Count, </w:t>
            </w:r>
            <w:r w:rsidR="557BAF07" w:rsidRPr="000766FF">
              <w:rPr>
                <w:rFonts w:cs="Arial"/>
                <w:lang w:val="en-US"/>
              </w:rPr>
              <w:t>DSCP)</w:t>
            </w:r>
            <w:r w:rsidR="00C53E64" w:rsidRPr="000766FF">
              <w:rPr>
                <w:rFonts w:cs="Arial"/>
                <w:lang w:val="en-US"/>
              </w:rPr>
              <w:t xml:space="preserve">, </w:t>
            </w:r>
          </w:p>
          <w:p w14:paraId="3FEFA8F5" w14:textId="77777777" w:rsidR="008569B7" w:rsidRPr="00D560DF" w:rsidRDefault="00D560DF" w:rsidP="00D560DF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 w:rsidRPr="22952E88">
              <w:rPr>
                <w:rFonts w:cs="Arial"/>
              </w:rPr>
              <w:t>Encoder</w:t>
            </w:r>
            <w:r w:rsidR="00422F44" w:rsidRPr="22952E88">
              <w:rPr>
                <w:rFonts w:cs="Arial"/>
              </w:rPr>
              <w:t xml:space="preserve"> Statusüberwachung</w:t>
            </w:r>
            <w:r w:rsidR="00C53E64" w:rsidRPr="22952E88">
              <w:rPr>
                <w:rFonts w:cs="Arial"/>
              </w:rPr>
              <w:t xml:space="preserve"> (</w:t>
            </w:r>
            <w:r w:rsidR="000B3610" w:rsidRPr="22952E88">
              <w:rPr>
                <w:rFonts w:cs="Arial"/>
              </w:rPr>
              <w:t>Clock O</w:t>
            </w:r>
            <w:r w:rsidR="008569B7" w:rsidRPr="22952E88">
              <w:rPr>
                <w:rFonts w:cs="Arial"/>
              </w:rPr>
              <w:t>ffset,</w:t>
            </w:r>
            <w:r w:rsidR="000B3610" w:rsidRPr="22952E88">
              <w:rPr>
                <w:rFonts w:cs="Arial"/>
              </w:rPr>
              <w:t xml:space="preserve"> </w:t>
            </w:r>
            <w:r w:rsidR="008569B7" w:rsidRPr="22952E88">
              <w:rPr>
                <w:rFonts w:cs="Arial"/>
              </w:rPr>
              <w:t xml:space="preserve">Grandmaster, Temperatur, </w:t>
            </w:r>
            <w:r w:rsidR="00325F2C" w:rsidRPr="22952E88">
              <w:rPr>
                <w:rFonts w:cs="Arial"/>
              </w:rPr>
              <w:t xml:space="preserve">Lüfter, </w:t>
            </w:r>
            <w:proofErr w:type="spellStart"/>
            <w:r w:rsidR="008569B7" w:rsidRPr="22952E88">
              <w:rPr>
                <w:rFonts w:cs="Arial"/>
              </w:rPr>
              <w:t>PoE</w:t>
            </w:r>
            <w:proofErr w:type="spellEnd"/>
            <w:r w:rsidR="008569B7" w:rsidRPr="22952E88">
              <w:rPr>
                <w:rFonts w:cs="Arial"/>
              </w:rPr>
              <w:t>++/Aux Power)</w:t>
            </w:r>
          </w:p>
          <w:p w14:paraId="6831A43B" w14:textId="77777777" w:rsidR="00507187" w:rsidRPr="00D560DF" w:rsidRDefault="00507187" w:rsidP="00A431C3">
            <w:pPr>
              <w:tabs>
                <w:tab w:val="left" w:pos="5004"/>
              </w:tabs>
              <w:rPr>
                <w:rFonts w:cs="Arial"/>
                <w:lang w:val="en-US"/>
              </w:rPr>
            </w:pPr>
          </w:p>
          <w:p w14:paraId="5376547B" w14:textId="77777777" w:rsidR="00507187" w:rsidRPr="00D560DF" w:rsidRDefault="00507187" w:rsidP="00A431C3">
            <w:pPr>
              <w:tabs>
                <w:tab w:val="left" w:pos="5004"/>
              </w:tabs>
              <w:rPr>
                <w:rFonts w:cs="Arial"/>
                <w:lang w:val="en-US"/>
              </w:rPr>
            </w:pPr>
          </w:p>
          <w:p w14:paraId="7D93E5D8" w14:textId="77777777" w:rsidR="00507187" w:rsidRDefault="00507187" w:rsidP="00507187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Funktionalität</w:t>
            </w:r>
            <w:r w:rsidR="00C53E64" w:rsidRPr="22952E88">
              <w:rPr>
                <w:rFonts w:cs="Arial"/>
              </w:rPr>
              <w:t xml:space="preserve"> </w:t>
            </w:r>
            <w:r w:rsidR="00C53E64" w:rsidRPr="22952E88">
              <w:rPr>
                <w:rFonts w:cs="Arial"/>
                <w:b/>
                <w:bCs/>
                <w:i/>
                <w:iCs/>
              </w:rPr>
              <w:t>Decoder-Modus</w:t>
            </w:r>
            <w:r w:rsidRPr="22952E88">
              <w:rPr>
                <w:rFonts w:cs="Arial"/>
              </w:rPr>
              <w:t>:</w:t>
            </w:r>
          </w:p>
          <w:p w14:paraId="2DE596A4" w14:textId="77777777" w:rsidR="00507187" w:rsidRDefault="00507187" w:rsidP="00507187">
            <w:pPr>
              <w:tabs>
                <w:tab w:val="left" w:pos="5004"/>
              </w:tabs>
              <w:rPr>
                <w:rFonts w:cs="Arial"/>
              </w:rPr>
            </w:pPr>
          </w:p>
          <w:p w14:paraId="5BD0DF21" w14:textId="7B00A177" w:rsidR="004818B7" w:rsidRDefault="004818B7" w:rsidP="004818B7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22952E88">
              <w:rPr>
                <w:rFonts w:cs="Arial"/>
              </w:rPr>
              <w:t>AV-Stream-Ausgangsrouter auf HDMI-Ausg</w:t>
            </w:r>
            <w:r w:rsidR="3275B2BF" w:rsidRPr="22952E88">
              <w:rPr>
                <w:rFonts w:cs="Arial"/>
              </w:rPr>
              <w:t>a</w:t>
            </w:r>
            <w:r w:rsidRPr="22952E88">
              <w:rPr>
                <w:rFonts w:cs="Arial"/>
              </w:rPr>
              <w:t xml:space="preserve">ng, mögliche Signalausgaben kombinierbar aus 3 x interne Grafik, </w:t>
            </w:r>
            <w:r w:rsidR="7B09BF55" w:rsidRPr="22952E88">
              <w:rPr>
                <w:rFonts w:cs="Arial"/>
              </w:rPr>
              <w:t>1</w:t>
            </w:r>
            <w:r w:rsidRPr="22952E88">
              <w:rPr>
                <w:rFonts w:cs="Arial"/>
              </w:rPr>
              <w:t xml:space="preserve"> x lokaler HDMI-Port</w:t>
            </w:r>
            <w:r w:rsidR="3769A1F4" w:rsidRPr="22952E88">
              <w:rPr>
                <w:rFonts w:cs="Arial"/>
              </w:rPr>
              <w:t xml:space="preserve"> (HDMI-Mode) oder lokaler USB-C-Port (USB-C-Mode)</w:t>
            </w:r>
            <w:r w:rsidRPr="22952E88">
              <w:rPr>
                <w:rFonts w:cs="Arial"/>
              </w:rPr>
              <w:t>, max. 255 Q-SYS AV-Streams</w:t>
            </w:r>
          </w:p>
          <w:p w14:paraId="770CCEC0" w14:textId="77777777" w:rsidR="004818B7" w:rsidRPr="004818B7" w:rsidRDefault="004818B7" w:rsidP="004818B7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22952E88">
              <w:rPr>
                <w:rFonts w:cs="Arial"/>
              </w:rPr>
              <w:t xml:space="preserve"> max. 8 Kanal PCM Audio-</w:t>
            </w:r>
            <w:proofErr w:type="spellStart"/>
            <w:r w:rsidRPr="22952E88">
              <w:rPr>
                <w:rFonts w:cs="Arial"/>
              </w:rPr>
              <w:t>Breakout</w:t>
            </w:r>
            <w:proofErr w:type="spellEnd"/>
            <w:r w:rsidRPr="22952E88">
              <w:rPr>
                <w:rFonts w:cs="Arial"/>
              </w:rPr>
              <w:t xml:space="preserve"> der lokalen HDMI-Ausgänge, </w:t>
            </w:r>
          </w:p>
          <w:p w14:paraId="41648CD1" w14:textId="1FC891E8" w:rsidR="004818B7" w:rsidRPr="00930346" w:rsidRDefault="004818B7" w:rsidP="004818B7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22952E88">
              <w:rPr>
                <w:rFonts w:cs="Arial"/>
              </w:rPr>
              <w:t>1x AV Stream Decodierung maximal @3840x2160p60,</w:t>
            </w:r>
          </w:p>
          <w:p w14:paraId="497B0B83" w14:textId="77777777" w:rsidR="004818B7" w:rsidRPr="00930346" w:rsidRDefault="004818B7" w:rsidP="004818B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22952E88">
              <w:rPr>
                <w:rFonts w:cs="Arial"/>
              </w:rPr>
              <w:t>externe USB-Audiosignalanbindung und Überwachung,</w:t>
            </w:r>
          </w:p>
          <w:p w14:paraId="10757569" w14:textId="77777777" w:rsidR="004818B7" w:rsidRPr="00930346" w:rsidRDefault="004818B7" w:rsidP="004818B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22952E88">
              <w:rPr>
                <w:rFonts w:cs="Arial"/>
              </w:rPr>
              <w:t>Überwachung, Steuerung und Parametrisierung der analogen Audio-</w:t>
            </w:r>
            <w:r w:rsidR="00225606" w:rsidRPr="22952E88">
              <w:rPr>
                <w:rFonts w:cs="Arial"/>
              </w:rPr>
              <w:t>Ein- und Ausgänge (</w:t>
            </w:r>
            <w:proofErr w:type="spellStart"/>
            <w:r w:rsidR="00225606" w:rsidRPr="22952E88">
              <w:rPr>
                <w:rFonts w:cs="Arial"/>
              </w:rPr>
              <w:t>Mic</w:t>
            </w:r>
            <w:proofErr w:type="spellEnd"/>
            <w:r w:rsidR="00225606" w:rsidRPr="22952E88">
              <w:rPr>
                <w:rFonts w:cs="Arial"/>
              </w:rPr>
              <w:t xml:space="preserve">-Bias On/Off, Input </w:t>
            </w:r>
            <w:proofErr w:type="spellStart"/>
            <w:r w:rsidR="00225606" w:rsidRPr="22952E88">
              <w:rPr>
                <w:rFonts w:cs="Arial"/>
              </w:rPr>
              <w:t>Preamp</w:t>
            </w:r>
            <w:proofErr w:type="spellEnd"/>
            <w:r w:rsidR="00225606" w:rsidRPr="22952E88">
              <w:rPr>
                <w:rFonts w:cs="Arial"/>
              </w:rPr>
              <w:t xml:space="preserve"> </w:t>
            </w:r>
            <w:proofErr w:type="spellStart"/>
            <w:r w:rsidR="00225606" w:rsidRPr="22952E88">
              <w:rPr>
                <w:rFonts w:cs="Arial"/>
              </w:rPr>
              <w:t>Gain</w:t>
            </w:r>
            <w:proofErr w:type="spellEnd"/>
            <w:r w:rsidR="00225606" w:rsidRPr="22952E88">
              <w:rPr>
                <w:rFonts w:cs="Arial"/>
              </w:rPr>
              <w:t xml:space="preserve"> max. 60dbB, </w:t>
            </w:r>
            <w:proofErr w:type="spellStart"/>
            <w:r w:rsidR="00225606" w:rsidRPr="22952E88">
              <w:rPr>
                <w:rFonts w:cs="Arial"/>
              </w:rPr>
              <w:t>Preamp</w:t>
            </w:r>
            <w:proofErr w:type="spellEnd"/>
            <w:r w:rsidR="00225606" w:rsidRPr="22952E88">
              <w:rPr>
                <w:rFonts w:cs="Arial"/>
              </w:rPr>
              <w:t xml:space="preserve"> </w:t>
            </w:r>
            <w:proofErr w:type="spellStart"/>
            <w:r w:rsidR="00225606" w:rsidRPr="22952E88">
              <w:rPr>
                <w:rFonts w:cs="Arial"/>
              </w:rPr>
              <w:t>Sensitivity</w:t>
            </w:r>
            <w:proofErr w:type="spellEnd"/>
            <w:r w:rsidR="00225606" w:rsidRPr="22952E88">
              <w:rPr>
                <w:rFonts w:cs="Arial"/>
              </w:rPr>
              <w:t>, Clip, Mute)</w:t>
            </w:r>
          </w:p>
          <w:p w14:paraId="0526084D" w14:textId="6E6C0FBC" w:rsidR="004818B7" w:rsidRDefault="17CE736A" w:rsidP="004818B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 w:rsidRPr="000766FF">
              <w:rPr>
                <w:rFonts w:cs="Arial"/>
                <w:lang w:val="en-US"/>
              </w:rPr>
              <w:t>IP-Stream</w:t>
            </w:r>
            <w:r w:rsidR="004818B7" w:rsidRPr="000766FF">
              <w:rPr>
                <w:rFonts w:cs="Arial"/>
                <w:lang w:val="en-US"/>
              </w:rPr>
              <w:t>-</w:t>
            </w:r>
            <w:proofErr w:type="spellStart"/>
            <w:r w:rsidR="004818B7" w:rsidRPr="000766FF">
              <w:rPr>
                <w:rFonts w:cs="Arial"/>
                <w:lang w:val="en-US"/>
              </w:rPr>
              <w:t>Überwachung</w:t>
            </w:r>
            <w:proofErr w:type="spellEnd"/>
            <w:r w:rsidR="004818B7" w:rsidRPr="000766FF">
              <w:rPr>
                <w:rFonts w:cs="Arial"/>
                <w:lang w:val="en-US"/>
              </w:rPr>
              <w:t xml:space="preserve"> (</w:t>
            </w:r>
            <w:r w:rsidR="00225606" w:rsidRPr="000766FF">
              <w:rPr>
                <w:rFonts w:cs="Arial"/>
                <w:lang w:val="en-US"/>
              </w:rPr>
              <w:t xml:space="preserve">Source, </w:t>
            </w:r>
            <w:r w:rsidR="004818B7" w:rsidRPr="000766FF">
              <w:rPr>
                <w:rFonts w:cs="Arial"/>
                <w:lang w:val="en-US"/>
              </w:rPr>
              <w:t xml:space="preserve">Bitrate, </w:t>
            </w:r>
            <w:proofErr w:type="spellStart"/>
            <w:r w:rsidR="004818B7" w:rsidRPr="000766FF">
              <w:rPr>
                <w:rFonts w:cs="Arial"/>
                <w:lang w:val="en-US"/>
              </w:rPr>
              <w:t>PeakBitrate</w:t>
            </w:r>
            <w:proofErr w:type="spellEnd"/>
            <w:r w:rsidR="004818B7" w:rsidRPr="000766FF">
              <w:rPr>
                <w:rFonts w:cs="Arial"/>
                <w:lang w:val="en-US"/>
              </w:rPr>
              <w:t xml:space="preserve">, </w:t>
            </w:r>
            <w:proofErr w:type="spellStart"/>
            <w:r w:rsidR="00A96071" w:rsidRPr="000766FF">
              <w:rPr>
                <w:rFonts w:cs="Arial"/>
                <w:lang w:val="en-US"/>
              </w:rPr>
              <w:t>BMcast</w:t>
            </w:r>
            <w:proofErr w:type="spellEnd"/>
            <w:r w:rsidR="00A96071" w:rsidRPr="000766FF">
              <w:rPr>
                <w:rFonts w:cs="Arial"/>
                <w:lang w:val="en-US"/>
              </w:rPr>
              <w:t xml:space="preserve"> IP Source</w:t>
            </w:r>
            <w:r w:rsidR="004818B7" w:rsidRPr="000766FF">
              <w:rPr>
                <w:rFonts w:cs="Arial"/>
                <w:lang w:val="en-US"/>
              </w:rPr>
              <w:t xml:space="preserve">, </w:t>
            </w:r>
            <w:r w:rsidR="00A96071" w:rsidRPr="000766FF">
              <w:rPr>
                <w:rFonts w:cs="Arial"/>
                <w:lang w:val="en-US"/>
              </w:rPr>
              <w:t>Packet Loss</w:t>
            </w:r>
            <w:r w:rsidR="004818B7" w:rsidRPr="000766FF">
              <w:rPr>
                <w:rFonts w:cs="Arial"/>
                <w:lang w:val="en-US"/>
              </w:rPr>
              <w:t xml:space="preserve">, </w:t>
            </w:r>
            <w:r w:rsidR="00A96071" w:rsidRPr="000766FF">
              <w:rPr>
                <w:rFonts w:cs="Arial"/>
                <w:lang w:val="en-US"/>
              </w:rPr>
              <w:t>Packet Count, Sequence Errors</w:t>
            </w:r>
            <w:r w:rsidR="00325F2C" w:rsidRPr="000766FF">
              <w:rPr>
                <w:rFonts w:cs="Arial"/>
                <w:lang w:val="en-US"/>
              </w:rPr>
              <w:t>, SRC-/SRC+</w:t>
            </w:r>
            <w:r w:rsidR="004818B7" w:rsidRPr="000766FF">
              <w:rPr>
                <w:rFonts w:cs="Arial"/>
                <w:lang w:val="en-US"/>
              </w:rPr>
              <w:t xml:space="preserve">), </w:t>
            </w:r>
          </w:p>
          <w:p w14:paraId="1F192C92" w14:textId="77777777" w:rsidR="004818B7" w:rsidRPr="00D560DF" w:rsidRDefault="00A96071" w:rsidP="004818B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 w:rsidRPr="22952E88">
              <w:rPr>
                <w:rFonts w:cs="Arial"/>
              </w:rPr>
              <w:t>De</w:t>
            </w:r>
            <w:r w:rsidR="004818B7" w:rsidRPr="22952E88">
              <w:rPr>
                <w:rFonts w:cs="Arial"/>
              </w:rPr>
              <w:t xml:space="preserve">coder Statusüberwachung (Clock Offset, Grandmaster, Temperatur, </w:t>
            </w:r>
            <w:r w:rsidR="00325F2C" w:rsidRPr="22952E88">
              <w:rPr>
                <w:rFonts w:cs="Arial"/>
              </w:rPr>
              <w:t xml:space="preserve">Lüfter, </w:t>
            </w:r>
            <w:proofErr w:type="spellStart"/>
            <w:r w:rsidR="004818B7" w:rsidRPr="22952E88">
              <w:rPr>
                <w:rFonts w:cs="Arial"/>
              </w:rPr>
              <w:t>PoE</w:t>
            </w:r>
            <w:proofErr w:type="spellEnd"/>
            <w:r w:rsidR="004818B7" w:rsidRPr="22952E88">
              <w:rPr>
                <w:rFonts w:cs="Arial"/>
              </w:rPr>
              <w:t>++/Aux Power)</w:t>
            </w:r>
          </w:p>
          <w:p w14:paraId="45528B6A" w14:textId="6990BA07" w:rsidR="004818B7" w:rsidRDefault="004818B7" w:rsidP="22952E88">
            <w:pPr>
              <w:tabs>
                <w:tab w:val="left" w:pos="5004"/>
              </w:tabs>
              <w:rPr>
                <w:rFonts w:cs="Arial"/>
              </w:rPr>
            </w:pPr>
          </w:p>
          <w:p w14:paraId="4142A7DC" w14:textId="4085E748" w:rsidR="004818B7" w:rsidRDefault="5E766771" w:rsidP="22952E88">
            <w:pPr>
              <w:pStyle w:val="StandardWeb"/>
              <w:shd w:val="clear" w:color="auto" w:fill="FFFFFF" w:themeFill="background1"/>
              <w:spacing w:beforeAutospacing="0" w:afterAutospacing="0"/>
              <w:rPr>
                <w:rFonts w:eastAsia="Arial" w:cs="Arial"/>
                <w:sz w:val="20"/>
                <w:szCs w:val="20"/>
              </w:rPr>
            </w:pPr>
            <w:r w:rsidRPr="22952E88">
              <w:rPr>
                <w:rFonts w:eastAsia="Arial" w:cs="Arial"/>
                <w:sz w:val="20"/>
                <w:szCs w:val="20"/>
              </w:rPr>
              <w:t>Die AV-</w:t>
            </w:r>
            <w:proofErr w:type="spellStart"/>
            <w:r w:rsidRPr="22952E88">
              <w:rPr>
                <w:rFonts w:eastAsia="Arial" w:cs="Arial"/>
                <w:sz w:val="20"/>
                <w:szCs w:val="20"/>
              </w:rPr>
              <w:t>Bridging</w:t>
            </w:r>
            <w:proofErr w:type="spellEnd"/>
            <w:r w:rsidRPr="22952E88">
              <w:rPr>
                <w:rFonts w:eastAsia="Arial" w:cs="Arial"/>
                <w:sz w:val="20"/>
                <w:szCs w:val="20"/>
              </w:rPr>
              <w:t xml:space="preserve">-Funktion ist an jedem NV-21-HU durch eine optional erhältliche, </w:t>
            </w:r>
            <w:r w:rsidRPr="00E317BE">
              <w:rPr>
                <w:rFonts w:eastAsia="Arial" w:cs="Arial"/>
                <w:sz w:val="20"/>
                <w:szCs w:val="20"/>
              </w:rPr>
              <w:t>dauerhaft</w:t>
            </w:r>
            <w:r w:rsidRPr="22952E88">
              <w:rPr>
                <w:rFonts w:eastAsia="Arial" w:cs="Arial"/>
                <w:sz w:val="20"/>
                <w:szCs w:val="20"/>
              </w:rPr>
              <w:t xml:space="preserve"> gültige und gerätegebundene Lizenz zu aktivieren (SLQBR-P).</w:t>
            </w:r>
          </w:p>
          <w:p w14:paraId="6A6AC27B" w14:textId="548BBD8C" w:rsidR="004818B7" w:rsidRDefault="5E766771" w:rsidP="22952E88">
            <w:pPr>
              <w:pStyle w:val="StandardWeb"/>
              <w:shd w:val="clear" w:color="auto" w:fill="FFFFFF" w:themeFill="background1"/>
              <w:spacing w:beforeAutospacing="0" w:afterAutospacing="0"/>
              <w:rPr>
                <w:rFonts w:eastAsia="Arial" w:cs="Arial"/>
                <w:sz w:val="20"/>
                <w:szCs w:val="20"/>
              </w:rPr>
            </w:pPr>
            <w:r w:rsidRPr="22952E88">
              <w:rPr>
                <w:rFonts w:eastAsia="Arial" w:cs="Arial"/>
                <w:sz w:val="20"/>
                <w:szCs w:val="20"/>
              </w:rPr>
              <w:t>Um Ladefunktionen bis zu 65Watt über USB nutzen zu können, wird ein optional erhältliches Netzteil benötigt (NV-21-PSU).</w:t>
            </w:r>
          </w:p>
          <w:p w14:paraId="23CF922A" w14:textId="5E58799B" w:rsidR="004818B7" w:rsidRDefault="004818B7" w:rsidP="22952E88">
            <w:pPr>
              <w:tabs>
                <w:tab w:val="left" w:pos="5004"/>
              </w:tabs>
              <w:rPr>
                <w:rFonts w:cs="Arial"/>
              </w:rPr>
            </w:pPr>
          </w:p>
          <w:p w14:paraId="6D2726C7" w14:textId="77777777" w:rsidR="00D479A5" w:rsidRDefault="00D479A5" w:rsidP="00507187">
            <w:pPr>
              <w:tabs>
                <w:tab w:val="left" w:pos="5004"/>
              </w:tabs>
              <w:rPr>
                <w:rFonts w:cs="Arial"/>
              </w:rPr>
            </w:pPr>
          </w:p>
          <w:p w14:paraId="1207921D" w14:textId="77777777" w:rsidR="00D479A5" w:rsidRDefault="00D479A5" w:rsidP="00D479A5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Technische Daten:</w:t>
            </w:r>
          </w:p>
          <w:p w14:paraId="477D12B7" w14:textId="77777777" w:rsidR="002D6346" w:rsidRDefault="002D6346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14:paraId="2443C874" w14:textId="77777777" w:rsidR="000D048F" w:rsidRDefault="000D048F" w:rsidP="000D048F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Physikalische Anschlüsse:</w:t>
            </w:r>
          </w:p>
          <w:p w14:paraId="576DD90A" w14:textId="712BAB38" w:rsidR="00325F2C" w:rsidRDefault="00220B78" w:rsidP="000D048F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1</w:t>
            </w:r>
            <w:r w:rsidR="00325F2C" w:rsidRPr="22952E88">
              <w:rPr>
                <w:rFonts w:cs="Arial"/>
              </w:rPr>
              <w:t xml:space="preserve"> x HDMI 2.0 Eingang</w:t>
            </w:r>
          </w:p>
          <w:p w14:paraId="2C2C38BD" w14:textId="2ACF1B4F" w:rsidR="000D048F" w:rsidRDefault="00277F90" w:rsidP="000D048F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1</w:t>
            </w:r>
            <w:r w:rsidR="000D048F" w:rsidRPr="22952E88">
              <w:rPr>
                <w:rFonts w:cs="Arial"/>
              </w:rPr>
              <w:t xml:space="preserve"> x HDMI </w:t>
            </w:r>
            <w:r w:rsidR="00325F2C" w:rsidRPr="22952E88">
              <w:rPr>
                <w:rFonts w:cs="Arial"/>
              </w:rPr>
              <w:t xml:space="preserve">2.0 </w:t>
            </w:r>
            <w:r w:rsidR="000D048F" w:rsidRPr="22952E88">
              <w:rPr>
                <w:rFonts w:cs="Arial"/>
              </w:rPr>
              <w:t>Ausgang</w:t>
            </w:r>
          </w:p>
          <w:p w14:paraId="378977E9" w14:textId="646499C5" w:rsidR="000D048F" w:rsidRDefault="00277F90" w:rsidP="000D048F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1</w:t>
            </w:r>
            <w:r w:rsidR="000D048F" w:rsidRPr="22952E88">
              <w:rPr>
                <w:rFonts w:cs="Arial"/>
              </w:rPr>
              <w:t xml:space="preserve"> x Q-LAN</w:t>
            </w:r>
            <w:r w:rsidR="00A20BE5" w:rsidRPr="22952E88">
              <w:rPr>
                <w:rFonts w:cs="Arial"/>
              </w:rPr>
              <w:t>, RJ-45, 1GB Netzwerkanschluss</w:t>
            </w:r>
          </w:p>
          <w:p w14:paraId="2FCA09E6" w14:textId="60F5BD58" w:rsidR="000D048F" w:rsidRPr="00C2132F" w:rsidRDefault="00A20BE5" w:rsidP="000D048F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1</w:t>
            </w:r>
            <w:r w:rsidR="000D048F" w:rsidRPr="22952E88">
              <w:rPr>
                <w:rFonts w:cs="Arial"/>
              </w:rPr>
              <w:t xml:space="preserve"> x USB A</w:t>
            </w:r>
            <w:r w:rsidR="002E45C2" w:rsidRPr="22952E88">
              <w:rPr>
                <w:rFonts w:cs="Arial"/>
              </w:rPr>
              <w:t xml:space="preserve"> (</w:t>
            </w:r>
            <w:r w:rsidR="00C2132F" w:rsidRPr="22952E88">
              <w:rPr>
                <w:rFonts w:cs="Arial"/>
              </w:rPr>
              <w:t>reserviert für zukünftige Anwendungen</w:t>
            </w:r>
            <w:r w:rsidR="002E45C2" w:rsidRPr="22952E88">
              <w:rPr>
                <w:rFonts w:cs="Arial"/>
              </w:rPr>
              <w:t>)</w:t>
            </w:r>
          </w:p>
          <w:p w14:paraId="74EA97BD" w14:textId="55FEF3DC" w:rsidR="000D048F" w:rsidRDefault="000D048F" w:rsidP="000D048F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1 x USB-</w:t>
            </w:r>
            <w:r w:rsidR="00C2132F" w:rsidRPr="22952E88">
              <w:rPr>
                <w:rFonts w:cs="Arial"/>
              </w:rPr>
              <w:t>C</w:t>
            </w:r>
            <w:r w:rsidRPr="22952E88">
              <w:rPr>
                <w:rFonts w:cs="Arial"/>
              </w:rPr>
              <w:t xml:space="preserve"> (</w:t>
            </w:r>
            <w:r w:rsidR="3F711C07" w:rsidRPr="22952E88">
              <w:rPr>
                <w:rFonts w:cs="Arial"/>
              </w:rPr>
              <w:t>USB-Videobridge</w:t>
            </w:r>
            <w:r w:rsidRPr="22952E88">
              <w:rPr>
                <w:rFonts w:cs="Arial"/>
              </w:rPr>
              <w:t xml:space="preserve"> für Soft-Codec-Anwendungen)</w:t>
            </w:r>
          </w:p>
          <w:p w14:paraId="50DDB739" w14:textId="32A08C9A" w:rsidR="0077278C" w:rsidRDefault="0077278C" w:rsidP="000D048F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1</w:t>
            </w:r>
            <w:r w:rsidR="03F706CA" w:rsidRPr="22952E88">
              <w:rPr>
                <w:rFonts w:cs="Arial"/>
              </w:rPr>
              <w:t xml:space="preserve"> </w:t>
            </w:r>
            <w:r w:rsidRPr="22952E88">
              <w:rPr>
                <w:rFonts w:cs="Arial"/>
              </w:rPr>
              <w:t xml:space="preserve">x RS232 (Euroblock, </w:t>
            </w:r>
            <w:r w:rsidR="00F73A4C" w:rsidRPr="22952E88">
              <w:rPr>
                <w:rFonts w:cs="Arial"/>
              </w:rPr>
              <w:t>3</w:t>
            </w:r>
            <w:r w:rsidRPr="22952E88">
              <w:rPr>
                <w:rFonts w:cs="Arial"/>
              </w:rPr>
              <w:t>-PIN)</w:t>
            </w:r>
          </w:p>
          <w:p w14:paraId="55D210D3" w14:textId="26AC735D" w:rsidR="000D048F" w:rsidRPr="00BC67BA" w:rsidRDefault="000D048F" w:rsidP="000D048F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 xml:space="preserve">1 x DC-Stromanschluss, </w:t>
            </w:r>
            <w:r w:rsidR="00492759" w:rsidRPr="22952E88">
              <w:rPr>
                <w:rFonts w:cs="Arial"/>
              </w:rPr>
              <w:t>12</w:t>
            </w:r>
            <w:r w:rsidRPr="22952E88">
              <w:rPr>
                <w:rFonts w:cs="Arial"/>
              </w:rPr>
              <w:t>VDC/</w:t>
            </w:r>
            <w:r w:rsidR="00492759" w:rsidRPr="22952E88">
              <w:rPr>
                <w:rFonts w:cs="Arial"/>
              </w:rPr>
              <w:t>8</w:t>
            </w:r>
            <w:r w:rsidRPr="22952E88">
              <w:rPr>
                <w:rFonts w:cs="Arial"/>
              </w:rPr>
              <w:t>A (Euroblock, 2-PIN)</w:t>
            </w:r>
          </w:p>
          <w:p w14:paraId="76DC4AE3" w14:textId="77777777" w:rsidR="00F358B2" w:rsidRDefault="00F358B2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14:paraId="7C31D74E" w14:textId="77777777" w:rsidR="0010526D" w:rsidRDefault="0010526D" w:rsidP="00F95584">
            <w:pPr>
              <w:tabs>
                <w:tab w:val="left" w:pos="5004"/>
              </w:tabs>
              <w:rPr>
                <w:rFonts w:cs="Arial"/>
              </w:rPr>
            </w:pPr>
          </w:p>
          <w:p w14:paraId="1F1DBA75" w14:textId="77777777" w:rsidR="00F358B2" w:rsidRDefault="00F358B2" w:rsidP="00F95584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Video:</w:t>
            </w:r>
          </w:p>
          <w:p w14:paraId="5286DC5D" w14:textId="15EF8E90" w:rsidR="0010526D" w:rsidRDefault="75638D6B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HDMI-Eingang</w:t>
            </w:r>
            <w:r w:rsidR="0010526D" w:rsidRPr="22952E88">
              <w:rPr>
                <w:rFonts w:cs="Arial"/>
              </w:rPr>
              <w:t xml:space="preserve">: </w:t>
            </w:r>
            <w:r w:rsidR="00837894">
              <w:tab/>
            </w:r>
            <w:r w:rsidR="00837894" w:rsidRPr="22952E88">
              <w:rPr>
                <w:rFonts w:cs="Arial"/>
              </w:rPr>
              <w:t>2.0 (max. 4K60 4:4:4)</w:t>
            </w:r>
          </w:p>
          <w:p w14:paraId="1AC0CF07" w14:textId="1A8295D1" w:rsidR="00F95584" w:rsidRDefault="396EDE2F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HDMI-Ausgang</w:t>
            </w:r>
            <w:r w:rsidR="0010526D" w:rsidRPr="22952E88">
              <w:rPr>
                <w:rFonts w:cs="Arial"/>
              </w:rPr>
              <w:t>:</w:t>
            </w:r>
            <w:r w:rsidR="00837894">
              <w:tab/>
            </w:r>
            <w:r w:rsidR="00F358B2" w:rsidRPr="22952E88">
              <w:rPr>
                <w:rFonts w:cs="Arial"/>
              </w:rPr>
              <w:t>2.0 (max. 4K60 4:4:4)</w:t>
            </w:r>
          </w:p>
          <w:p w14:paraId="71D300F4" w14:textId="77777777" w:rsidR="00507187" w:rsidRDefault="00507187" w:rsidP="00CD0C34">
            <w:pPr>
              <w:tabs>
                <w:tab w:val="right" w:pos="5715"/>
              </w:tabs>
              <w:rPr>
                <w:rFonts w:cs="Arial"/>
              </w:rPr>
            </w:pPr>
          </w:p>
          <w:p w14:paraId="46D8806F" w14:textId="77777777" w:rsidR="000B4D5F" w:rsidRDefault="000B4D5F" w:rsidP="00F95584">
            <w:pPr>
              <w:tabs>
                <w:tab w:val="right" w:pos="5362"/>
              </w:tabs>
              <w:rPr>
                <w:rFonts w:cs="Arial"/>
              </w:rPr>
            </w:pPr>
            <w:r w:rsidRPr="22952E88">
              <w:rPr>
                <w:rFonts w:cs="Arial"/>
              </w:rPr>
              <w:t>Unterstützte Videoformate:</w:t>
            </w:r>
          </w:p>
          <w:p w14:paraId="7AC3FC76" w14:textId="77777777" w:rsidR="000B4D5F" w:rsidRPr="0056187F" w:rsidRDefault="000B4D5F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Alle Chroma Sampling Level:</w:t>
            </w:r>
            <w:r>
              <w:tab/>
            </w:r>
            <w:r w:rsidRPr="22952E88">
              <w:rPr>
                <w:rFonts w:cs="Arial"/>
              </w:rPr>
              <w:t>4:4:4</w:t>
            </w:r>
          </w:p>
          <w:p w14:paraId="4BB92869" w14:textId="77777777" w:rsidR="000B4D5F" w:rsidRDefault="002E45C2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Auflösung/Wiederholfrequenz:</w:t>
            </w:r>
            <w:r>
              <w:tab/>
            </w:r>
            <w:r>
              <w:br/>
            </w:r>
            <w:r>
              <w:tab/>
            </w:r>
            <w:r w:rsidR="000B4D5F" w:rsidRPr="22952E88">
              <w:rPr>
                <w:rFonts w:cs="Arial"/>
              </w:rPr>
              <w:t>3840 x 2160 (4K UHD) / 60, 59.94, 50, 30, 29.97, 25, 24</w:t>
            </w:r>
          </w:p>
          <w:p w14:paraId="562646C5" w14:textId="1F5E2A2C" w:rsidR="004F41EA" w:rsidRPr="000766FF" w:rsidRDefault="00B81B01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</w:rPr>
              <w:tab/>
            </w:r>
            <w:r w:rsidRPr="000766FF">
              <w:rPr>
                <w:rFonts w:cs="Arial"/>
                <w:lang w:val="en-US"/>
              </w:rPr>
              <w:t>3440 x 1400 / 60</w:t>
            </w:r>
          </w:p>
          <w:p w14:paraId="19503391" w14:textId="77777777" w:rsidR="000B4D5F" w:rsidRDefault="000B4D5F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0766FF">
              <w:rPr>
                <w:rFonts w:cs="Arial"/>
                <w:lang w:val="en-US"/>
              </w:rPr>
              <w:tab/>
            </w:r>
            <w:r w:rsidRPr="0056187F">
              <w:rPr>
                <w:rFonts w:cs="Arial"/>
                <w:lang w:val="en-US"/>
              </w:rPr>
              <w:t>2560 x 1600 / 60</w:t>
            </w:r>
          </w:p>
          <w:p w14:paraId="34D6F8F9" w14:textId="77777777" w:rsidR="002E45C2" w:rsidRDefault="002E45C2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ab/>
              <w:t>2560 x 1440 / 60</w:t>
            </w:r>
          </w:p>
          <w:p w14:paraId="0085F3D4" w14:textId="1D220670" w:rsidR="009A49EE" w:rsidRPr="0056187F" w:rsidRDefault="009A49EE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ab/>
              <w:t xml:space="preserve">2560 x 1080 </w:t>
            </w:r>
            <w:r w:rsidR="0097526F">
              <w:rPr>
                <w:rFonts w:cs="Arial"/>
                <w:lang w:val="en-US"/>
              </w:rPr>
              <w:t>/ 60, 59.94, 50, 30, 29.97, 25, 24</w:t>
            </w:r>
          </w:p>
          <w:p w14:paraId="361A443F" w14:textId="77777777" w:rsidR="000B4D5F" w:rsidRPr="0056187F" w:rsidRDefault="000B4D5F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56187F">
              <w:rPr>
                <w:rFonts w:cs="Arial"/>
                <w:lang w:val="en-US"/>
              </w:rPr>
              <w:tab/>
              <w:t>1920 x 1200 / 60</w:t>
            </w:r>
          </w:p>
          <w:p w14:paraId="28B8EBEC" w14:textId="77777777" w:rsidR="000B4D5F" w:rsidRPr="0056187F" w:rsidRDefault="000B4D5F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56187F">
              <w:rPr>
                <w:rFonts w:cs="Arial"/>
                <w:lang w:val="en-US"/>
              </w:rPr>
              <w:lastRenderedPageBreak/>
              <w:tab/>
              <w:t>1920 x 1080 (1080p) / 60, 59.94, 50, 30, 29.97, 25, 24</w:t>
            </w:r>
          </w:p>
          <w:p w14:paraId="593F77B4" w14:textId="77777777" w:rsidR="00CD0C34" w:rsidRDefault="000B4D5F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56187F">
              <w:rPr>
                <w:rFonts w:cs="Arial"/>
                <w:lang w:val="en-US"/>
              </w:rPr>
              <w:tab/>
              <w:t>1280 x 720 (</w:t>
            </w:r>
            <w:r w:rsidR="002E45C2">
              <w:rPr>
                <w:rFonts w:cs="Arial"/>
                <w:lang w:val="en-US"/>
              </w:rPr>
              <w:t>72</w:t>
            </w:r>
            <w:r w:rsidRPr="0056187F">
              <w:rPr>
                <w:rFonts w:cs="Arial"/>
                <w:lang w:val="en-US"/>
              </w:rPr>
              <w:t>0p) / 60,</w:t>
            </w:r>
            <w:r w:rsidR="002E45C2">
              <w:rPr>
                <w:rFonts w:cs="Arial"/>
                <w:lang w:val="en-US"/>
              </w:rPr>
              <w:t xml:space="preserve"> 59.94, 50, 30, 29.97, 25, 24</w:t>
            </w:r>
          </w:p>
          <w:p w14:paraId="72E00C5B" w14:textId="77777777" w:rsidR="000B4D5F" w:rsidRPr="0056187F" w:rsidRDefault="00CD0C34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ab/>
            </w:r>
            <w:r w:rsidR="002E45C2">
              <w:rPr>
                <w:rFonts w:cs="Arial"/>
                <w:lang w:val="en-US"/>
              </w:rPr>
              <w:t>64</w:t>
            </w:r>
            <w:r w:rsidR="000B4D5F" w:rsidRPr="0056187F">
              <w:rPr>
                <w:rFonts w:cs="Arial"/>
                <w:lang w:val="en-US"/>
              </w:rPr>
              <w:t>0 x 480 / 60</w:t>
            </w:r>
          </w:p>
          <w:p w14:paraId="1846E257" w14:textId="77777777" w:rsidR="000B4D5F" w:rsidRPr="0056187F" w:rsidRDefault="000B4D5F" w:rsidP="00F95584">
            <w:pPr>
              <w:tabs>
                <w:tab w:val="right" w:pos="5362"/>
              </w:tabs>
              <w:rPr>
                <w:rFonts w:cs="Arial"/>
                <w:lang w:val="en-US"/>
              </w:rPr>
            </w:pPr>
          </w:p>
          <w:p w14:paraId="7265F101" w14:textId="77777777" w:rsidR="00507187" w:rsidRPr="000766FF" w:rsidRDefault="002C3299" w:rsidP="00F95584">
            <w:pPr>
              <w:tabs>
                <w:tab w:val="right" w:pos="5362"/>
              </w:tabs>
              <w:rPr>
                <w:rFonts w:cs="Arial"/>
              </w:rPr>
            </w:pPr>
            <w:r w:rsidRPr="22952E88">
              <w:rPr>
                <w:rFonts w:cs="Arial"/>
              </w:rPr>
              <w:t>HDMI-</w:t>
            </w:r>
            <w:r w:rsidR="00507187" w:rsidRPr="22952E88">
              <w:rPr>
                <w:rFonts w:cs="Arial"/>
              </w:rPr>
              <w:t>Audio:</w:t>
            </w:r>
          </w:p>
          <w:p w14:paraId="4BDBA58E" w14:textId="2112DD6E" w:rsidR="00507187" w:rsidRDefault="07120A3A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HDMI-Eingang</w:t>
            </w:r>
            <w:r w:rsidR="00507187" w:rsidRPr="22952E88">
              <w:rPr>
                <w:rFonts w:cs="Arial"/>
              </w:rPr>
              <w:t xml:space="preserve">: </w:t>
            </w:r>
            <w:r w:rsidR="00507187">
              <w:tab/>
            </w:r>
            <w:r w:rsidR="00507187" w:rsidRPr="22952E88">
              <w:rPr>
                <w:rFonts w:cs="Arial"/>
              </w:rPr>
              <w:t>8 Kanal PCM</w:t>
            </w:r>
          </w:p>
          <w:p w14:paraId="446B0B88" w14:textId="3F5B64F9" w:rsidR="00507187" w:rsidRDefault="0EB6927E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HDMI-Ausgang</w:t>
            </w:r>
            <w:r w:rsidR="00507187" w:rsidRPr="22952E88">
              <w:rPr>
                <w:rFonts w:cs="Arial"/>
              </w:rPr>
              <w:t>:</w:t>
            </w:r>
            <w:r w:rsidR="00507187">
              <w:tab/>
            </w:r>
            <w:r w:rsidR="00507187" w:rsidRPr="22952E88">
              <w:rPr>
                <w:rFonts w:cs="Arial"/>
              </w:rPr>
              <w:t>8 Kanal PCM</w:t>
            </w:r>
          </w:p>
          <w:p w14:paraId="2717EA90" w14:textId="77777777" w:rsidR="000B4D5F" w:rsidRDefault="000B4D5F" w:rsidP="00F95584">
            <w:pPr>
              <w:tabs>
                <w:tab w:val="right" w:pos="5362"/>
              </w:tabs>
              <w:rPr>
                <w:rFonts w:cs="Arial"/>
              </w:rPr>
            </w:pPr>
          </w:p>
          <w:p w14:paraId="554444B6" w14:textId="78B00F6C" w:rsidR="00CA31C0" w:rsidRPr="000766FF" w:rsidRDefault="00CA31C0" w:rsidP="0097526F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Q-LAN A:</w:t>
            </w:r>
            <w:r>
              <w:tab/>
            </w:r>
            <w:r w:rsidRPr="22952E88">
              <w:rPr>
                <w:rFonts w:cs="Arial"/>
              </w:rPr>
              <w:t>Gigabit Ethernet – 802.3bt Typ 4</w:t>
            </w:r>
          </w:p>
          <w:p w14:paraId="370CEE68" w14:textId="77777777" w:rsidR="00CA31C0" w:rsidRPr="000766FF" w:rsidRDefault="00CA31C0" w:rsidP="00CA31C0">
            <w:pPr>
              <w:tabs>
                <w:tab w:val="right" w:pos="5645"/>
              </w:tabs>
              <w:rPr>
                <w:rFonts w:cs="Arial"/>
              </w:rPr>
            </w:pPr>
          </w:p>
          <w:p w14:paraId="0622E207" w14:textId="6A27680F" w:rsidR="002C3299" w:rsidRDefault="000B4D5F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 xml:space="preserve">Stromversorgung: </w:t>
            </w:r>
            <w:r>
              <w:tab/>
            </w:r>
            <w:proofErr w:type="spellStart"/>
            <w:r w:rsidRPr="22952E88">
              <w:rPr>
                <w:rFonts w:cs="Arial"/>
              </w:rPr>
              <w:t>PoE</w:t>
            </w:r>
            <w:proofErr w:type="spellEnd"/>
            <w:r w:rsidR="00F30EC9" w:rsidRPr="22952E88">
              <w:rPr>
                <w:rFonts w:cs="Arial"/>
              </w:rPr>
              <w:t xml:space="preserve"> Type 3, Class </w:t>
            </w:r>
            <w:r w:rsidR="1F61052D" w:rsidRPr="22952E88">
              <w:rPr>
                <w:rFonts w:cs="Arial"/>
              </w:rPr>
              <w:t>5</w:t>
            </w:r>
            <w:r w:rsidR="002062C8" w:rsidRPr="22952E88">
              <w:rPr>
                <w:rFonts w:cs="Arial"/>
              </w:rPr>
              <w:t>,</w:t>
            </w:r>
            <w:r w:rsidR="0030479B" w:rsidRPr="22952E88">
              <w:rPr>
                <w:rFonts w:cs="Arial"/>
              </w:rPr>
              <w:t xml:space="preserve"> </w:t>
            </w:r>
            <w:r w:rsidRPr="22952E88">
              <w:rPr>
                <w:rFonts w:cs="Arial"/>
              </w:rPr>
              <w:t>IEEE 802.3bt</w:t>
            </w:r>
          </w:p>
          <w:p w14:paraId="0345DCA5" w14:textId="670F3042" w:rsidR="00990B0E" w:rsidRDefault="002C3299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ab/>
              <w:t xml:space="preserve">oder </w:t>
            </w:r>
            <w:r w:rsidR="003A00A3">
              <w:rPr>
                <w:rFonts w:cs="Arial"/>
              </w:rPr>
              <w:t>12</w:t>
            </w:r>
            <w:r>
              <w:rPr>
                <w:rFonts w:cs="Arial"/>
              </w:rPr>
              <w:t>VDC</w:t>
            </w:r>
            <w:r w:rsidR="00F358B2">
              <w:rPr>
                <w:rFonts w:cs="Arial"/>
              </w:rPr>
              <w:t>/</w:t>
            </w:r>
            <w:r w:rsidR="4D4A8806">
              <w:rPr>
                <w:rFonts w:cs="Arial"/>
              </w:rPr>
              <w:t>9</w:t>
            </w:r>
            <w:r w:rsidR="00F358B2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Netzteil</w:t>
            </w:r>
          </w:p>
          <w:p w14:paraId="2A2E5EF7" w14:textId="329ED270" w:rsidR="000B4D5F" w:rsidRDefault="002C3299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Temperature</w:t>
            </w:r>
            <w:r w:rsidR="000B4D5F" w:rsidRPr="22952E88">
              <w:rPr>
                <w:rFonts w:cs="Arial"/>
              </w:rPr>
              <w:t>insatzber</w:t>
            </w:r>
            <w:r w:rsidRPr="22952E88">
              <w:rPr>
                <w:rFonts w:cs="Arial"/>
              </w:rPr>
              <w:t>eich</w:t>
            </w:r>
            <w:r w:rsidR="000B4D5F" w:rsidRPr="22952E88">
              <w:rPr>
                <w:rFonts w:cs="Arial"/>
              </w:rPr>
              <w:t>:</w:t>
            </w:r>
            <w:r>
              <w:tab/>
            </w:r>
            <w:r w:rsidR="000B4D5F" w:rsidRPr="22952E88">
              <w:rPr>
                <w:rFonts w:cs="Arial"/>
              </w:rPr>
              <w:t xml:space="preserve">0° bis </w:t>
            </w:r>
            <w:r w:rsidR="00AB3A22" w:rsidRPr="22952E88">
              <w:rPr>
                <w:rFonts w:cs="Arial"/>
              </w:rPr>
              <w:t>4</w:t>
            </w:r>
            <w:r w:rsidR="000B4D5F" w:rsidRPr="22952E88">
              <w:rPr>
                <w:rFonts w:cs="Arial"/>
              </w:rPr>
              <w:t>0°C</w:t>
            </w:r>
          </w:p>
          <w:p w14:paraId="4FFDE5F9" w14:textId="4D4221B2" w:rsidR="000B4D5F" w:rsidRDefault="000B4D5F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Luftfeuchtigkeit:</w:t>
            </w:r>
            <w:r>
              <w:tab/>
            </w:r>
            <w:r w:rsidRPr="22952E88">
              <w:rPr>
                <w:rFonts w:cs="Arial"/>
              </w:rPr>
              <w:t xml:space="preserve">5 bis </w:t>
            </w:r>
            <w:r w:rsidR="004C4215" w:rsidRPr="22952E88">
              <w:rPr>
                <w:rFonts w:cs="Arial"/>
              </w:rPr>
              <w:t>90</w:t>
            </w:r>
            <w:r w:rsidRPr="22952E88">
              <w:rPr>
                <w:rFonts w:cs="Arial"/>
              </w:rPr>
              <w:t>%</w:t>
            </w:r>
            <w:r w:rsidR="2F864FCB" w:rsidRPr="22952E88">
              <w:rPr>
                <w:rFonts w:cs="Arial"/>
              </w:rPr>
              <w:t>, nicht kondensierend</w:t>
            </w:r>
          </w:p>
          <w:p w14:paraId="5A6C73CC" w14:textId="431DE1AC" w:rsidR="001C0D9A" w:rsidRDefault="001C0D9A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Abmessung</w:t>
            </w:r>
            <w:r w:rsidR="00B07D07" w:rsidRPr="22952E88">
              <w:rPr>
                <w:rFonts w:cs="Arial"/>
              </w:rPr>
              <w:t xml:space="preserve"> (B, H, T)</w:t>
            </w:r>
            <w:r w:rsidR="00F95584" w:rsidRPr="22952E88">
              <w:rPr>
                <w:rFonts w:cs="Arial"/>
              </w:rPr>
              <w:t>:</w:t>
            </w:r>
            <w:r>
              <w:tab/>
            </w:r>
            <w:r w:rsidR="00E46B56" w:rsidRPr="22952E88">
              <w:rPr>
                <w:rFonts w:cs="Arial"/>
              </w:rPr>
              <w:t>185</w:t>
            </w:r>
            <w:r w:rsidR="00B07D07" w:rsidRPr="22952E88">
              <w:rPr>
                <w:rFonts w:cs="Arial"/>
              </w:rPr>
              <w:t xml:space="preserve"> x </w:t>
            </w:r>
            <w:r w:rsidR="567F4BEE" w:rsidRPr="22952E88">
              <w:rPr>
                <w:rFonts w:cs="Arial"/>
              </w:rPr>
              <w:t>31</w:t>
            </w:r>
            <w:r w:rsidR="00F358B2" w:rsidRPr="22952E88">
              <w:rPr>
                <w:rFonts w:cs="Arial"/>
              </w:rPr>
              <w:t xml:space="preserve"> </w:t>
            </w:r>
            <w:r w:rsidR="00B07D07" w:rsidRPr="22952E88">
              <w:rPr>
                <w:rFonts w:cs="Arial"/>
              </w:rPr>
              <w:t xml:space="preserve">x </w:t>
            </w:r>
            <w:r w:rsidR="244F5EB8" w:rsidRPr="22952E88">
              <w:rPr>
                <w:rFonts w:cs="Arial"/>
              </w:rPr>
              <w:t>132</w:t>
            </w:r>
            <w:r w:rsidR="00B07D07" w:rsidRPr="22952E88">
              <w:rPr>
                <w:rFonts w:cs="Arial"/>
              </w:rPr>
              <w:t xml:space="preserve"> mm</w:t>
            </w:r>
          </w:p>
          <w:p w14:paraId="0DA339FF" w14:textId="77777777" w:rsidR="00F358B2" w:rsidRPr="001C0D9A" w:rsidRDefault="00F358B2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ab/>
              <w:t xml:space="preserve"> oder mit Zubehör 19“/1H</w:t>
            </w:r>
            <w:r w:rsidR="00CD0C34">
              <w:rPr>
                <w:rFonts w:cs="Arial"/>
              </w:rPr>
              <w:t>E</w:t>
            </w:r>
          </w:p>
          <w:p w14:paraId="49F499CB" w14:textId="4A3F25B4" w:rsidR="001C0D9A" w:rsidRDefault="00F95584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Gewicht:</w:t>
            </w:r>
            <w:r>
              <w:tab/>
            </w:r>
            <w:r w:rsidR="004C4215" w:rsidRPr="22952E88">
              <w:rPr>
                <w:rFonts w:cs="Arial"/>
              </w:rPr>
              <w:t>0</w:t>
            </w:r>
            <w:r w:rsidR="00F358B2" w:rsidRPr="22952E88">
              <w:rPr>
                <w:rFonts w:cs="Arial"/>
              </w:rPr>
              <w:t>,8</w:t>
            </w:r>
            <w:r w:rsidR="001C0D9A" w:rsidRPr="22952E88">
              <w:rPr>
                <w:rFonts w:cs="Arial"/>
              </w:rPr>
              <w:t xml:space="preserve"> kg</w:t>
            </w:r>
          </w:p>
          <w:p w14:paraId="47BCD664" w14:textId="77777777" w:rsidR="00A632E8" w:rsidRDefault="00A632E8" w:rsidP="00F95584">
            <w:pPr>
              <w:tabs>
                <w:tab w:val="left" w:pos="5004"/>
              </w:tabs>
              <w:rPr>
                <w:rFonts w:cs="Arial"/>
              </w:rPr>
            </w:pPr>
          </w:p>
          <w:p w14:paraId="19EA1D5A" w14:textId="3577752A" w:rsidR="000D048F" w:rsidRDefault="000D048F" w:rsidP="22952E88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Im Lieferumfang enthalten:</w:t>
            </w:r>
          </w:p>
          <w:p w14:paraId="4093252D" w14:textId="48D36E60" w:rsidR="000D048F" w:rsidRDefault="000D048F" w:rsidP="000D048F">
            <w:pPr>
              <w:pStyle w:val="Listenabsatz"/>
              <w:numPr>
                <w:ilvl w:val="0"/>
                <w:numId w:val="5"/>
              </w:numPr>
              <w:tabs>
                <w:tab w:val="left" w:pos="5004"/>
              </w:tabs>
              <w:ind w:left="259" w:hanging="259"/>
              <w:rPr>
                <w:rFonts w:cs="Arial"/>
              </w:rPr>
            </w:pPr>
            <w:r w:rsidRPr="22952E88">
              <w:rPr>
                <w:rFonts w:cs="Arial"/>
              </w:rPr>
              <w:t>Euroblock</w:t>
            </w:r>
            <w:r w:rsidR="16585DEF" w:rsidRPr="22952E88">
              <w:rPr>
                <w:rFonts w:cs="Arial"/>
              </w:rPr>
              <w:t>-</w:t>
            </w:r>
            <w:r w:rsidRPr="22952E88">
              <w:rPr>
                <w:rFonts w:cs="Arial"/>
              </w:rPr>
              <w:t>Steckverbinder für RS232</w:t>
            </w:r>
          </w:p>
          <w:p w14:paraId="4A42383E" w14:textId="3BF90101" w:rsidR="000D048F" w:rsidRDefault="000D048F" w:rsidP="22952E88">
            <w:pPr>
              <w:pStyle w:val="Listenabsatz"/>
              <w:numPr>
                <w:ilvl w:val="0"/>
                <w:numId w:val="5"/>
              </w:numPr>
              <w:tabs>
                <w:tab w:val="left" w:pos="5004"/>
              </w:tabs>
              <w:ind w:left="259" w:hanging="259"/>
              <w:rPr>
                <w:rFonts w:cs="Arial"/>
              </w:rPr>
            </w:pPr>
            <w:r w:rsidRPr="22952E88">
              <w:rPr>
                <w:rFonts w:cs="Arial"/>
              </w:rPr>
              <w:t>Montagezubehör für die Wand- oder Untertischmontage</w:t>
            </w:r>
          </w:p>
          <w:p w14:paraId="19434813" w14:textId="7FF74614" w:rsidR="22952E88" w:rsidRDefault="22952E88" w:rsidP="22952E88">
            <w:pPr>
              <w:tabs>
                <w:tab w:val="left" w:pos="5004"/>
              </w:tabs>
              <w:rPr>
                <w:rFonts w:cs="Arial"/>
              </w:rPr>
            </w:pPr>
          </w:p>
          <w:p w14:paraId="69749204" w14:textId="374064C0" w:rsidR="00354571" w:rsidRPr="005753AE" w:rsidRDefault="006C3DDE" w:rsidP="00FD3C9D">
            <w:pPr>
              <w:tabs>
                <w:tab w:val="right" w:pos="4250"/>
                <w:tab w:val="left" w:pos="5004"/>
              </w:tabs>
            </w:pPr>
            <w:r>
              <w:t>Hersteller</w:t>
            </w:r>
            <w:r w:rsidR="00354571">
              <w:t xml:space="preserve">: </w:t>
            </w:r>
            <w:r w:rsidR="00FC463A">
              <w:t>Q</w:t>
            </w:r>
            <w:r w:rsidR="004600A3">
              <w:t>SC</w:t>
            </w:r>
            <w:r>
              <w:br/>
            </w:r>
            <w:r w:rsidR="004600A3">
              <w:t>T</w:t>
            </w:r>
            <w:r w:rsidR="00354571">
              <w:t xml:space="preserve">yp: </w:t>
            </w:r>
            <w:r w:rsidR="00FD3C9D">
              <w:t>NV-</w:t>
            </w:r>
            <w:r w:rsidR="1CBEF453">
              <w:t>21</w:t>
            </w:r>
            <w:r w:rsidR="00FD3C9D">
              <w:t>-H</w:t>
            </w:r>
            <w:r w:rsidR="27E0A2DE">
              <w:t>U</w:t>
            </w:r>
          </w:p>
        </w:tc>
        <w:tc>
          <w:tcPr>
            <w:tcW w:w="1134" w:type="dxa"/>
          </w:tcPr>
          <w:p w14:paraId="38128815" w14:textId="77777777" w:rsidR="00354571" w:rsidRPr="005753AE" w:rsidRDefault="00F95584">
            <w:r>
              <w:lastRenderedPageBreak/>
              <w:tab/>
            </w:r>
          </w:p>
        </w:tc>
        <w:tc>
          <w:tcPr>
            <w:tcW w:w="1318" w:type="dxa"/>
          </w:tcPr>
          <w:p w14:paraId="39FB654C" w14:textId="77777777" w:rsidR="00354571" w:rsidRPr="005753AE" w:rsidRDefault="00354571"/>
        </w:tc>
      </w:tr>
    </w:tbl>
    <w:p w14:paraId="042A6344" w14:textId="77777777" w:rsidR="00354571" w:rsidRPr="005753AE" w:rsidRDefault="00354571"/>
    <w:p w14:paraId="692EEB10" w14:textId="77777777" w:rsidR="00354571" w:rsidRPr="005753AE" w:rsidRDefault="00354571"/>
    <w:sectPr w:rsidR="00354571" w:rsidRPr="005753A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3B217" w14:textId="77777777" w:rsidR="00AD548C" w:rsidRDefault="00AD548C" w:rsidP="0074138F">
      <w:r>
        <w:separator/>
      </w:r>
    </w:p>
  </w:endnote>
  <w:endnote w:type="continuationSeparator" w:id="0">
    <w:p w14:paraId="1752104C" w14:textId="77777777" w:rsidR="00AD548C" w:rsidRDefault="00AD548C" w:rsidP="0074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B97F" w14:textId="03B31BFA" w:rsidR="0074138F" w:rsidRDefault="22952E88" w:rsidP="0074138F">
    <w:pPr>
      <w:pStyle w:val="Fuzeile"/>
      <w:rPr>
        <w:sz w:val="18"/>
        <w:szCs w:val="18"/>
      </w:rPr>
    </w:pPr>
    <w:r w:rsidRPr="22952E88">
      <w:rPr>
        <w:sz w:val="18"/>
        <w:szCs w:val="18"/>
      </w:rPr>
      <w:t>© QSC EMEA GmbH – Stand 03/2023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BD77" w14:textId="77777777" w:rsidR="00AD548C" w:rsidRDefault="00AD548C" w:rsidP="0074138F">
      <w:r>
        <w:separator/>
      </w:r>
    </w:p>
  </w:footnote>
  <w:footnote w:type="continuationSeparator" w:id="0">
    <w:p w14:paraId="320071CF" w14:textId="77777777" w:rsidR="00AD548C" w:rsidRDefault="00AD548C" w:rsidP="0074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52E88" w14:paraId="1F1E6DC4" w14:textId="77777777" w:rsidTr="22952E88">
      <w:trPr>
        <w:trHeight w:val="300"/>
      </w:trPr>
      <w:tc>
        <w:tcPr>
          <w:tcW w:w="3020" w:type="dxa"/>
        </w:tcPr>
        <w:p w14:paraId="70706CF4" w14:textId="5A1A356B" w:rsidR="22952E88" w:rsidRDefault="22952E88" w:rsidP="22952E88">
          <w:pPr>
            <w:pStyle w:val="Kopfzeile"/>
            <w:ind w:left="-115"/>
          </w:pPr>
        </w:p>
      </w:tc>
      <w:tc>
        <w:tcPr>
          <w:tcW w:w="3020" w:type="dxa"/>
        </w:tcPr>
        <w:p w14:paraId="2DEF95B6" w14:textId="0D5BEF1C" w:rsidR="22952E88" w:rsidRDefault="22952E88" w:rsidP="22952E88">
          <w:pPr>
            <w:pStyle w:val="Kopfzeile"/>
            <w:jc w:val="center"/>
          </w:pPr>
        </w:p>
      </w:tc>
      <w:tc>
        <w:tcPr>
          <w:tcW w:w="3020" w:type="dxa"/>
        </w:tcPr>
        <w:p w14:paraId="282FD26D" w14:textId="67578AB8" w:rsidR="22952E88" w:rsidRDefault="22952E88" w:rsidP="22952E88">
          <w:pPr>
            <w:pStyle w:val="Kopfzeile"/>
            <w:ind w:right="-115"/>
            <w:jc w:val="right"/>
          </w:pPr>
        </w:p>
      </w:tc>
    </w:tr>
  </w:tbl>
  <w:p w14:paraId="3273B679" w14:textId="374E5BD9" w:rsidR="22952E88" w:rsidRDefault="22952E88" w:rsidP="22952E88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PskRevU11XI80" int2:id="eBlemmiq">
      <int2:state int2:value="Rejected" int2:type="AugLoop_Text_Critique"/>
    </int2:textHash>
    <int2:textHash int2:hashCode="klBGFu1ZXi6+v8" int2:id="iC1RJYPo">
      <int2:state int2:value="Rejected" int2:type="AugLoop_Text_Critique"/>
    </int2:textHash>
    <int2:textHash int2:hashCode="X+BaUMHgTgeCTB" int2:id="zGI5xB7I">
      <int2:state int2:value="Rejected" int2:type="AugLoop_Text_Critique"/>
    </int2:textHash>
    <int2:textHash int2:hashCode="sXaa5LBSOeSrdI" int2:id="HOuR4LGg">
      <int2:state int2:value="Rejected" int2:type="AugLoop_Text_Critique"/>
    </int2:textHash>
    <int2:textHash int2:hashCode="u3cKcV89P6t3/a" int2:id="nrQDWJKq">
      <int2:state int2:value="Rejected" int2:type="AugLoop_Text_Critique"/>
    </int2:textHash>
    <int2:textHash int2:hashCode="toRHLbhiIpGNek" int2:id="KQSBcJgu">
      <int2:state int2:value="Rejected" int2:type="AugLoop_Text_Critique"/>
    </int2:textHash>
    <int2:textHash int2:hashCode="72iWqy1aPG6Lp+" int2:id="uJHhg8Hg">
      <int2:state int2:value="Rejected" int2:type="AugLoop_Text_Critique"/>
    </int2:textHash>
    <int2:textHash int2:hashCode="tu35yQLNpCorkf" int2:id="P0gIWIFt">
      <int2:state int2:value="Rejected" int2:type="AugLoop_Text_Critique"/>
    </int2:textHash>
    <int2:textHash int2:hashCode="S1jpi2Qq9LzlNQ" int2:id="YbFhklvv">
      <int2:state int2:value="Rejected" int2:type="AugLoop_Text_Critique"/>
    </int2:textHash>
    <int2:textHash int2:hashCode="6xX40Nbu8SUY24" int2:id="s8ZWrfVI">
      <int2:state int2:value="Rejected" int2:type="AugLoop_Text_Critique"/>
    </int2:textHash>
    <int2:textHash int2:hashCode="Q3Sq7iR/sjfObJ" int2:id="hzGDH0hy">
      <int2:state int2:value="Rejected" int2:type="AugLoop_Text_Critique"/>
    </int2:textHash>
    <int2:textHash int2:hashCode="ElY4vKfdQo/b+e" int2:id="ZoPfHqGy">
      <int2:state int2:value="Rejected" int2:type="AugLoop_Text_Critique"/>
    </int2:textHash>
    <int2:textHash int2:hashCode="b0bIb4g1XMOt4b" int2:id="3TIl0Hcs">
      <int2:state int2:value="Rejected" int2:type="AugLoop_Text_Critique"/>
    </int2:textHash>
    <int2:textHash int2:hashCode="Dr8A7BtsulC2Wm" int2:id="pk4i5IkJ">
      <int2:state int2:value="Rejected" int2:type="AugLoop_Text_Critique"/>
    </int2:textHash>
    <int2:textHash int2:hashCode="eT4/HEfi4Di0Rx" int2:id="rPcramxT">
      <int2:state int2:value="Rejected" int2:type="AugLoop_Text_Critique"/>
    </int2:textHash>
    <int2:textHash int2:hashCode="2ebjfJkVsfAJ/e" int2:id="RJ3n6HFu">
      <int2:state int2:value="Rejected" int2:type="AugLoop_Text_Critique"/>
    </int2:textHash>
    <int2:textHash int2:hashCode="v0cQ4argi7IpMg" int2:id="zllqSukW">
      <int2:state int2:value="Rejected" int2:type="AugLoop_Text_Critique"/>
    </int2:textHash>
    <int2:textHash int2:hashCode="OgSnQO5F/yndke" int2:id="sRyppntg">
      <int2:state int2:value="Rejected" int2:type="AugLoop_Text_Critique"/>
    </int2:textHash>
    <int2:bookmark int2:bookmarkName="_Int_mxPnbuAs" int2:invalidationBookmarkName="" int2:hashCode="x7VwIaOS+f4/uM" int2:id="SQetLaD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4A56"/>
    <w:multiLevelType w:val="hybridMultilevel"/>
    <w:tmpl w:val="A3DE24C0"/>
    <w:lvl w:ilvl="0" w:tplc="AC606E9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00255"/>
    <w:multiLevelType w:val="hybridMultilevel"/>
    <w:tmpl w:val="F6D62456"/>
    <w:lvl w:ilvl="0" w:tplc="1BEC9C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C5B9B"/>
    <w:multiLevelType w:val="hybridMultilevel"/>
    <w:tmpl w:val="663C763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57661"/>
    <w:multiLevelType w:val="multilevel"/>
    <w:tmpl w:val="9206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DF1D01"/>
    <w:multiLevelType w:val="hybridMultilevel"/>
    <w:tmpl w:val="5B400808"/>
    <w:lvl w:ilvl="0" w:tplc="9A52A9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B24F1"/>
    <w:multiLevelType w:val="hybridMultilevel"/>
    <w:tmpl w:val="98BCDBAC"/>
    <w:lvl w:ilvl="0" w:tplc="DB12ED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F1AD6"/>
    <w:multiLevelType w:val="hybridMultilevel"/>
    <w:tmpl w:val="FD18358E"/>
    <w:lvl w:ilvl="0" w:tplc="7196E05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6403">
    <w:abstractNumId w:val="0"/>
  </w:num>
  <w:num w:numId="2" w16cid:durableId="1144660366">
    <w:abstractNumId w:val="2"/>
  </w:num>
  <w:num w:numId="3" w16cid:durableId="1024860786">
    <w:abstractNumId w:val="9"/>
  </w:num>
  <w:num w:numId="4" w16cid:durableId="1746876041">
    <w:abstractNumId w:val="8"/>
  </w:num>
  <w:num w:numId="5" w16cid:durableId="18892410">
    <w:abstractNumId w:val="4"/>
  </w:num>
  <w:num w:numId="6" w16cid:durableId="13940">
    <w:abstractNumId w:val="7"/>
  </w:num>
  <w:num w:numId="7" w16cid:durableId="506142246">
    <w:abstractNumId w:val="1"/>
  </w:num>
  <w:num w:numId="8" w16cid:durableId="1840001711">
    <w:abstractNumId w:val="6"/>
  </w:num>
  <w:num w:numId="9" w16cid:durableId="1064329440">
    <w:abstractNumId w:val="3"/>
  </w:num>
  <w:num w:numId="10" w16cid:durableId="1502886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2056E"/>
    <w:rsid w:val="00036FFF"/>
    <w:rsid w:val="00070278"/>
    <w:rsid w:val="000766FF"/>
    <w:rsid w:val="00081AC3"/>
    <w:rsid w:val="000B3610"/>
    <w:rsid w:val="000B4D5F"/>
    <w:rsid w:val="000B733D"/>
    <w:rsid w:val="000C0502"/>
    <w:rsid w:val="000D048F"/>
    <w:rsid w:val="000E1991"/>
    <w:rsid w:val="000E3FE9"/>
    <w:rsid w:val="0010526D"/>
    <w:rsid w:val="00113778"/>
    <w:rsid w:val="001268C2"/>
    <w:rsid w:val="001525A5"/>
    <w:rsid w:val="001A4860"/>
    <w:rsid w:val="001C022A"/>
    <w:rsid w:val="001C0D9A"/>
    <w:rsid w:val="001C5CB9"/>
    <w:rsid w:val="001D57ED"/>
    <w:rsid w:val="001F2B02"/>
    <w:rsid w:val="001F7925"/>
    <w:rsid w:val="002062C8"/>
    <w:rsid w:val="00220B78"/>
    <w:rsid w:val="00225606"/>
    <w:rsid w:val="00246C58"/>
    <w:rsid w:val="00271430"/>
    <w:rsid w:val="002727F0"/>
    <w:rsid w:val="00277F90"/>
    <w:rsid w:val="002B21D6"/>
    <w:rsid w:val="002B2E95"/>
    <w:rsid w:val="002C201E"/>
    <w:rsid w:val="002C3299"/>
    <w:rsid w:val="002C5FA2"/>
    <w:rsid w:val="002D055C"/>
    <w:rsid w:val="002D6346"/>
    <w:rsid w:val="002D77FA"/>
    <w:rsid w:val="002E45C2"/>
    <w:rsid w:val="002F6E56"/>
    <w:rsid w:val="0030479B"/>
    <w:rsid w:val="00322CE2"/>
    <w:rsid w:val="00325F2C"/>
    <w:rsid w:val="00336949"/>
    <w:rsid w:val="00354571"/>
    <w:rsid w:val="00355534"/>
    <w:rsid w:val="003A00A3"/>
    <w:rsid w:val="003A1A9F"/>
    <w:rsid w:val="003C426E"/>
    <w:rsid w:val="003D0018"/>
    <w:rsid w:val="003D029C"/>
    <w:rsid w:val="003D0690"/>
    <w:rsid w:val="003E35C4"/>
    <w:rsid w:val="00410EC6"/>
    <w:rsid w:val="00422F44"/>
    <w:rsid w:val="00427D97"/>
    <w:rsid w:val="00437E2F"/>
    <w:rsid w:val="00444431"/>
    <w:rsid w:val="004600A3"/>
    <w:rsid w:val="004818B7"/>
    <w:rsid w:val="00484CB3"/>
    <w:rsid w:val="00492759"/>
    <w:rsid w:val="004A8078"/>
    <w:rsid w:val="004C4215"/>
    <w:rsid w:val="004C6A82"/>
    <w:rsid w:val="004E02D2"/>
    <w:rsid w:val="004E3591"/>
    <w:rsid w:val="004F3062"/>
    <w:rsid w:val="004F41EA"/>
    <w:rsid w:val="00504324"/>
    <w:rsid w:val="00507187"/>
    <w:rsid w:val="00523C86"/>
    <w:rsid w:val="005246DF"/>
    <w:rsid w:val="0056187F"/>
    <w:rsid w:val="0056408B"/>
    <w:rsid w:val="0056712A"/>
    <w:rsid w:val="005753AE"/>
    <w:rsid w:val="005865FE"/>
    <w:rsid w:val="0059438B"/>
    <w:rsid w:val="005B6F7E"/>
    <w:rsid w:val="006328B8"/>
    <w:rsid w:val="00636D7C"/>
    <w:rsid w:val="00643359"/>
    <w:rsid w:val="00677C0F"/>
    <w:rsid w:val="0069582A"/>
    <w:rsid w:val="006A4558"/>
    <w:rsid w:val="006C3DDE"/>
    <w:rsid w:val="006E574B"/>
    <w:rsid w:val="0072608A"/>
    <w:rsid w:val="00731803"/>
    <w:rsid w:val="00733258"/>
    <w:rsid w:val="0074138F"/>
    <w:rsid w:val="00753153"/>
    <w:rsid w:val="00767347"/>
    <w:rsid w:val="0077278C"/>
    <w:rsid w:val="00782EE0"/>
    <w:rsid w:val="007A1999"/>
    <w:rsid w:val="007A479A"/>
    <w:rsid w:val="007C52D8"/>
    <w:rsid w:val="007F1075"/>
    <w:rsid w:val="008031C8"/>
    <w:rsid w:val="00805D52"/>
    <w:rsid w:val="00837894"/>
    <w:rsid w:val="00841818"/>
    <w:rsid w:val="0084532F"/>
    <w:rsid w:val="008569B7"/>
    <w:rsid w:val="0085785F"/>
    <w:rsid w:val="008635E5"/>
    <w:rsid w:val="00886887"/>
    <w:rsid w:val="008A2A68"/>
    <w:rsid w:val="008B6D86"/>
    <w:rsid w:val="008B7AD4"/>
    <w:rsid w:val="008E27B8"/>
    <w:rsid w:val="009057DB"/>
    <w:rsid w:val="009057FA"/>
    <w:rsid w:val="00930346"/>
    <w:rsid w:val="00940DEC"/>
    <w:rsid w:val="0097526F"/>
    <w:rsid w:val="009803D3"/>
    <w:rsid w:val="00990B0E"/>
    <w:rsid w:val="009965CC"/>
    <w:rsid w:val="009A0B44"/>
    <w:rsid w:val="009A49EE"/>
    <w:rsid w:val="009F50B0"/>
    <w:rsid w:val="00A02E38"/>
    <w:rsid w:val="00A20BE5"/>
    <w:rsid w:val="00A431C3"/>
    <w:rsid w:val="00A43348"/>
    <w:rsid w:val="00A4769C"/>
    <w:rsid w:val="00A632E8"/>
    <w:rsid w:val="00A809AE"/>
    <w:rsid w:val="00A8120E"/>
    <w:rsid w:val="00A96025"/>
    <w:rsid w:val="00A96071"/>
    <w:rsid w:val="00AB3A22"/>
    <w:rsid w:val="00AB3FDA"/>
    <w:rsid w:val="00AC6992"/>
    <w:rsid w:val="00AD548C"/>
    <w:rsid w:val="00AD7F49"/>
    <w:rsid w:val="00AF6D94"/>
    <w:rsid w:val="00B07D07"/>
    <w:rsid w:val="00B20693"/>
    <w:rsid w:val="00B45F5F"/>
    <w:rsid w:val="00B74CD2"/>
    <w:rsid w:val="00B77BF9"/>
    <w:rsid w:val="00B81B01"/>
    <w:rsid w:val="00B9241B"/>
    <w:rsid w:val="00BC67BA"/>
    <w:rsid w:val="00BD13F9"/>
    <w:rsid w:val="00BE1C9A"/>
    <w:rsid w:val="00BF5035"/>
    <w:rsid w:val="00C031CC"/>
    <w:rsid w:val="00C2132F"/>
    <w:rsid w:val="00C401EC"/>
    <w:rsid w:val="00C53E64"/>
    <w:rsid w:val="00C771E5"/>
    <w:rsid w:val="00CA31C0"/>
    <w:rsid w:val="00CA5E20"/>
    <w:rsid w:val="00CA6AA9"/>
    <w:rsid w:val="00CB647B"/>
    <w:rsid w:val="00CC4DD2"/>
    <w:rsid w:val="00CD0C34"/>
    <w:rsid w:val="00CD4AD0"/>
    <w:rsid w:val="00CD7482"/>
    <w:rsid w:val="00CE2D61"/>
    <w:rsid w:val="00D07418"/>
    <w:rsid w:val="00D17F21"/>
    <w:rsid w:val="00D22C48"/>
    <w:rsid w:val="00D479A5"/>
    <w:rsid w:val="00D5136C"/>
    <w:rsid w:val="00D52587"/>
    <w:rsid w:val="00D560DF"/>
    <w:rsid w:val="00D84BDB"/>
    <w:rsid w:val="00D90BF4"/>
    <w:rsid w:val="00DB2660"/>
    <w:rsid w:val="00DF0D85"/>
    <w:rsid w:val="00E142E7"/>
    <w:rsid w:val="00E2383C"/>
    <w:rsid w:val="00E317BE"/>
    <w:rsid w:val="00E425F2"/>
    <w:rsid w:val="00E46B56"/>
    <w:rsid w:val="00ED469D"/>
    <w:rsid w:val="00EE3872"/>
    <w:rsid w:val="00EE503F"/>
    <w:rsid w:val="00EF5FBA"/>
    <w:rsid w:val="00F30EC9"/>
    <w:rsid w:val="00F358B2"/>
    <w:rsid w:val="00F35A70"/>
    <w:rsid w:val="00F73A4C"/>
    <w:rsid w:val="00F95584"/>
    <w:rsid w:val="00F97015"/>
    <w:rsid w:val="00FB6EF6"/>
    <w:rsid w:val="00FC2C4B"/>
    <w:rsid w:val="00FC463A"/>
    <w:rsid w:val="00FD2631"/>
    <w:rsid w:val="00FD3C9D"/>
    <w:rsid w:val="00FF7EC7"/>
    <w:rsid w:val="023B83D0"/>
    <w:rsid w:val="03F706CA"/>
    <w:rsid w:val="040F2BDA"/>
    <w:rsid w:val="043CD2ED"/>
    <w:rsid w:val="0666E785"/>
    <w:rsid w:val="07120A3A"/>
    <w:rsid w:val="07457E2A"/>
    <w:rsid w:val="07CD0E28"/>
    <w:rsid w:val="09E902D7"/>
    <w:rsid w:val="0B7BF94B"/>
    <w:rsid w:val="0EB6927E"/>
    <w:rsid w:val="0F0790B7"/>
    <w:rsid w:val="10C940D2"/>
    <w:rsid w:val="11A99A2C"/>
    <w:rsid w:val="11D89E37"/>
    <w:rsid w:val="12651133"/>
    <w:rsid w:val="1363F069"/>
    <w:rsid w:val="15B4FBB9"/>
    <w:rsid w:val="162C5391"/>
    <w:rsid w:val="16585DEF"/>
    <w:rsid w:val="17CE736A"/>
    <w:rsid w:val="17E8842F"/>
    <w:rsid w:val="1A092302"/>
    <w:rsid w:val="1AB9DF64"/>
    <w:rsid w:val="1C55AFC5"/>
    <w:rsid w:val="1CBEF453"/>
    <w:rsid w:val="1D3210C3"/>
    <w:rsid w:val="1D8A7FBE"/>
    <w:rsid w:val="1F61052D"/>
    <w:rsid w:val="22952E88"/>
    <w:rsid w:val="241BDD33"/>
    <w:rsid w:val="244F5EB8"/>
    <w:rsid w:val="271D8C36"/>
    <w:rsid w:val="2788EDFD"/>
    <w:rsid w:val="27E0A2DE"/>
    <w:rsid w:val="281DC4A3"/>
    <w:rsid w:val="2907F867"/>
    <w:rsid w:val="290D3C10"/>
    <w:rsid w:val="290D961F"/>
    <w:rsid w:val="2BCD1B52"/>
    <w:rsid w:val="2F18FA8E"/>
    <w:rsid w:val="2F864FCB"/>
    <w:rsid w:val="303A10C8"/>
    <w:rsid w:val="30709A96"/>
    <w:rsid w:val="30734A94"/>
    <w:rsid w:val="3275B2BF"/>
    <w:rsid w:val="3282C01E"/>
    <w:rsid w:val="334E328F"/>
    <w:rsid w:val="338D4BAE"/>
    <w:rsid w:val="3607772B"/>
    <w:rsid w:val="3769A1F4"/>
    <w:rsid w:val="37718F45"/>
    <w:rsid w:val="37CD7BA2"/>
    <w:rsid w:val="38BFDCD4"/>
    <w:rsid w:val="396EDE2F"/>
    <w:rsid w:val="39B69071"/>
    <w:rsid w:val="3A0E6161"/>
    <w:rsid w:val="3AC777D0"/>
    <w:rsid w:val="3BB14D1F"/>
    <w:rsid w:val="3BDE5539"/>
    <w:rsid w:val="3C35206E"/>
    <w:rsid w:val="3C44ED62"/>
    <w:rsid w:val="3D1AC329"/>
    <w:rsid w:val="3F15F5FB"/>
    <w:rsid w:val="3F677DAA"/>
    <w:rsid w:val="3F711C07"/>
    <w:rsid w:val="40B1C65C"/>
    <w:rsid w:val="40BE4ED3"/>
    <w:rsid w:val="45ED060B"/>
    <w:rsid w:val="469721E2"/>
    <w:rsid w:val="477B8FC4"/>
    <w:rsid w:val="4D0FE483"/>
    <w:rsid w:val="4D4A8806"/>
    <w:rsid w:val="50520186"/>
    <w:rsid w:val="512DB245"/>
    <w:rsid w:val="51AE00D1"/>
    <w:rsid w:val="526BA80D"/>
    <w:rsid w:val="52CD977C"/>
    <w:rsid w:val="555F1876"/>
    <w:rsid w:val="557BAF07"/>
    <w:rsid w:val="567F4BEE"/>
    <w:rsid w:val="58A77510"/>
    <w:rsid w:val="593DD51F"/>
    <w:rsid w:val="5BB1358E"/>
    <w:rsid w:val="5D4D05EF"/>
    <w:rsid w:val="5E766771"/>
    <w:rsid w:val="5ED44275"/>
    <w:rsid w:val="5F03FA9E"/>
    <w:rsid w:val="60C8ECBE"/>
    <w:rsid w:val="6123EA84"/>
    <w:rsid w:val="61D332A4"/>
    <w:rsid w:val="620BE337"/>
    <w:rsid w:val="62897E64"/>
    <w:rsid w:val="64CB2EB4"/>
    <w:rsid w:val="65115F2B"/>
    <w:rsid w:val="6666FF15"/>
    <w:rsid w:val="6848FFED"/>
    <w:rsid w:val="689DE564"/>
    <w:rsid w:val="69DED7A5"/>
    <w:rsid w:val="69E4D04E"/>
    <w:rsid w:val="6B2347F9"/>
    <w:rsid w:val="6CADDD83"/>
    <w:rsid w:val="74A94D5D"/>
    <w:rsid w:val="75638D6B"/>
    <w:rsid w:val="77A46E1E"/>
    <w:rsid w:val="77B11E49"/>
    <w:rsid w:val="780E5663"/>
    <w:rsid w:val="7B09BF55"/>
    <w:rsid w:val="7B0FE3C1"/>
    <w:rsid w:val="7B376BA5"/>
    <w:rsid w:val="7CA3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B9D00"/>
  <w15:chartTrackingRefBased/>
  <w15:docId w15:val="{A0B6B0F3-8AE5-497A-960E-19587871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22952E88"/>
    <w:rPr>
      <w:rFonts w:ascii="Arial" w:hAnsi="Arial"/>
    </w:rPr>
  </w:style>
  <w:style w:type="paragraph" w:styleId="berschrift1">
    <w:name w:val="heading 1"/>
    <w:basedOn w:val="Standard"/>
    <w:next w:val="Standard"/>
    <w:uiPriority w:val="1"/>
    <w:qFormat/>
    <w:rsid w:val="22952E88"/>
    <w:pPr>
      <w:keepNext/>
      <w:outlineLvl w:val="0"/>
    </w:pPr>
    <w:rPr>
      <w:b/>
      <w:bCs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22952E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22952E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22952E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22952E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22952E8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22952E8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22952E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22952E8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22952E88"/>
    <w:pPr>
      <w:ind w:left="720"/>
      <w:contextualSpacing/>
    </w:pPr>
  </w:style>
  <w:style w:type="paragraph" w:styleId="Kopfzeile">
    <w:name w:val="header"/>
    <w:basedOn w:val="Standard"/>
    <w:link w:val="KopfzeileZchn"/>
    <w:uiPriority w:val="1"/>
    <w:rsid w:val="22952E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1"/>
    <w:rsid w:val="22952E88"/>
    <w:rPr>
      <w:rFonts w:ascii="Arial" w:eastAsia="Times New Roman" w:hAnsi="Arial" w:cs="Times New Roman"/>
      <w:noProof w:val="0"/>
      <w:lang w:val="de-DE"/>
    </w:rPr>
  </w:style>
  <w:style w:type="paragraph" w:styleId="Fuzeile">
    <w:name w:val="footer"/>
    <w:basedOn w:val="Standard"/>
    <w:link w:val="FuzeileZchn"/>
    <w:uiPriority w:val="1"/>
    <w:rsid w:val="22952E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1"/>
    <w:rsid w:val="22952E88"/>
    <w:rPr>
      <w:rFonts w:ascii="Arial" w:eastAsia="Times New Roman" w:hAnsi="Arial" w:cs="Times New Roman"/>
      <w:noProof w:val="0"/>
      <w:lang w:val="de-DE"/>
    </w:rPr>
  </w:style>
  <w:style w:type="paragraph" w:styleId="StandardWeb">
    <w:name w:val="Normal (Web)"/>
    <w:basedOn w:val="Standard"/>
    <w:uiPriority w:val="99"/>
    <w:unhideWhenUsed/>
    <w:rsid w:val="22952E88"/>
    <w:pPr>
      <w:spacing w:beforeAutospacing="1" w:afterAutospacing="1"/>
    </w:pPr>
    <w:rPr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22952E88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22952E88"/>
    <w:rPr>
      <w:rFonts w:eastAsiaTheme="minorEastAsia"/>
      <w:color w:val="5A5A5A"/>
    </w:rPr>
  </w:style>
  <w:style w:type="paragraph" w:styleId="Zitat">
    <w:name w:val="Quote"/>
    <w:basedOn w:val="Standard"/>
    <w:next w:val="Standard"/>
    <w:link w:val="ZitatZchn"/>
    <w:uiPriority w:val="29"/>
    <w:qFormat/>
    <w:rsid w:val="22952E8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22952E88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22952E88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22952E88"/>
    <w:rPr>
      <w:rFonts w:asciiTheme="majorHAnsi" w:eastAsiaTheme="majorEastAsia" w:hAnsiTheme="majorHAnsi" w:cstheme="majorBidi"/>
      <w:noProof w:val="0"/>
      <w:color w:val="1F4D78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22952E88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22952E88"/>
    <w:rPr>
      <w:rFonts w:asciiTheme="majorHAnsi" w:eastAsiaTheme="majorEastAsia" w:hAnsiTheme="majorHAnsi" w:cstheme="majorBidi"/>
      <w:noProof w:val="0"/>
      <w:color w:val="2E74B5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22952E88"/>
    <w:rPr>
      <w:rFonts w:asciiTheme="majorHAnsi" w:eastAsiaTheme="majorEastAsia" w:hAnsiTheme="majorHAnsi" w:cstheme="majorBidi"/>
      <w:noProof w:val="0"/>
      <w:color w:val="1F4D78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22952E88"/>
    <w:rPr>
      <w:rFonts w:asciiTheme="majorHAnsi" w:eastAsiaTheme="majorEastAsia" w:hAnsiTheme="majorHAnsi" w:cstheme="majorBidi"/>
      <w:i/>
      <w:iCs/>
      <w:noProof w:val="0"/>
      <w:color w:val="1F4D78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22952E88"/>
    <w:rPr>
      <w:rFonts w:asciiTheme="majorHAnsi" w:eastAsiaTheme="majorEastAsia" w:hAnsiTheme="majorHAnsi" w:cstheme="majorBidi"/>
      <w:noProof w:val="0"/>
      <w:color w:val="272727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22952E8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22952E88"/>
    <w:rPr>
      <w:rFonts w:asciiTheme="majorHAnsi" w:eastAsiaTheme="majorEastAsia" w:hAnsiTheme="majorHAnsi" w:cstheme="majorBidi"/>
      <w:noProof w:val="0"/>
      <w:sz w:val="56"/>
      <w:szCs w:val="56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22952E88"/>
    <w:rPr>
      <w:rFonts w:ascii="Times New Roman" w:eastAsiaTheme="minorEastAsia" w:hAnsi="Times New Roman" w:cs="Times New Roman"/>
      <w:noProof w:val="0"/>
      <w:color w:val="5A5A5A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22952E88"/>
    <w:rPr>
      <w:i/>
      <w:iCs/>
      <w:noProof w:val="0"/>
      <w:color w:val="404040" w:themeColor="text1" w:themeTint="BF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22952E88"/>
    <w:rPr>
      <w:i/>
      <w:iCs/>
      <w:noProof w:val="0"/>
      <w:color w:val="5B9BD5" w:themeColor="accent1"/>
      <w:lang w:val="de-DE"/>
    </w:rPr>
  </w:style>
  <w:style w:type="paragraph" w:styleId="Verzeichnis1">
    <w:name w:val="toc 1"/>
    <w:basedOn w:val="Standard"/>
    <w:next w:val="Standard"/>
    <w:uiPriority w:val="39"/>
    <w:unhideWhenUsed/>
    <w:rsid w:val="22952E88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22952E88"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rsid w:val="22952E88"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rsid w:val="22952E88"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rsid w:val="22952E88"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rsid w:val="22952E88"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rsid w:val="22952E88"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rsid w:val="22952E88"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rsid w:val="22952E88"/>
    <w:pPr>
      <w:spacing w:after="100"/>
      <w:ind w:left="176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22952E8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22952E88"/>
    <w:rPr>
      <w:noProof w:val="0"/>
      <w:sz w:val="20"/>
      <w:szCs w:val="20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22952E8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22952E88"/>
    <w:rPr>
      <w:noProof w:val="0"/>
      <w:sz w:val="20"/>
      <w:szCs w:val="20"/>
      <w:lang w:val="de-DE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zeichen">
    <w:name w:val="annotation reference"/>
    <w:basedOn w:val="Absatz-Standardschriftart"/>
    <w:rsid w:val="000766F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766FF"/>
  </w:style>
  <w:style w:type="character" w:customStyle="1" w:styleId="KommentartextZchn">
    <w:name w:val="Kommentartext Zchn"/>
    <w:basedOn w:val="Absatz-Standardschriftart"/>
    <w:link w:val="Kommentartext"/>
    <w:rsid w:val="000766F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766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766F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350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Library/productResources/dn/NV21</RMSPATH>
    <IconOverlay xmlns="http://schemas.microsoft.com/sharepoint/v4" xsi:nil="true"/>
    <Long_x0020_Title xmlns="b5b92a68-70fa-4cdf-bb3a-b7b4ce44b88d">Architectural and Engineering Specifications  - NV-21-HU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https://qsc0.sharepoint.com/sites/marketing/rms/_layouts/15/wrkstat.aspx?List=b5b92a68-70fa-4cdf-bb3a-b7b4ce44b88d&amp;WorkflowInstanceName=c8b8fdc4-b215-4270-b900-3577bce40048</Url>
      <Description>Complete</Description>
    </RML_Event_x0020__x0028_2_x0029_>
    <Product_x0020_Model xmlns="b5b92a68-70fa-4cdf-bb3a-b7b4ce44b88d">
      <Value>1087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NV-21-HU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NV-21-HU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NV-21-HU Network Video Endpoint</Description_x0020__x002d__x0020_corp>
    <Product_x0020_Family xmlns="b5b92a68-70fa-4cdf-bb3a-b7b4ce44b88d">
      <Value>38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19204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q_dn_qsys_nv-21-hu_archEngSpecs_de.docx</RMSFileName>
  </documentManagement>
</p:properti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9A65FC9-C68E-487D-8686-53D035E1F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B78B0-0838-4D87-9108-8F66A7DF05BB}"/>
</file>

<file path=customXml/itemProps3.xml><?xml version="1.0" encoding="utf-8"?>
<ds:datastoreItem xmlns:ds="http://schemas.openxmlformats.org/officeDocument/2006/customXml" ds:itemID="{8B166FAC-B686-46AD-AE31-F324EB2A3133}"/>
</file>

<file path=customXml/itemProps4.xml><?xml version="1.0" encoding="utf-8"?>
<ds:datastoreItem xmlns:ds="http://schemas.openxmlformats.org/officeDocument/2006/customXml" ds:itemID="{7E140DAB-CB0E-4527-A1DA-467BD417BE3D}"/>
</file>

<file path=customXml/itemProps5.xml><?xml version="1.0" encoding="utf-8"?>
<ds:datastoreItem xmlns:ds="http://schemas.openxmlformats.org/officeDocument/2006/customXml" ds:itemID="{FE034FD3-2069-4C42-BCB1-6A57B0264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q_dn_qsys_nv-21-hu_archEngSpecs_de.docx</dc:title>
  <dc:subject/>
  <dc:creator>QSC EMEA GmbH</dc:creator>
  <cp:keywords/>
  <cp:lastModifiedBy>Mirko Messall</cp:lastModifiedBy>
  <cp:revision>2</cp:revision>
  <dcterms:created xsi:type="dcterms:W3CDTF">2023-03-23T08:16:00Z</dcterms:created>
  <dcterms:modified xsi:type="dcterms:W3CDTF">2023-03-23T08:16:00Z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